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E3A" w:rsidRDefault="0087416C" w:rsidP="009E5513">
      <w:pPr>
        <w:jc w:val="center"/>
        <w:rPr>
          <w:rFonts w:ascii="Tahoma" w:hAnsi="Tahoma" w:cs="Tahoma"/>
          <w:b/>
          <w:sz w:val="18"/>
          <w:szCs w:val="18"/>
        </w:rPr>
      </w:pPr>
      <w:r>
        <w:rPr>
          <w:rFonts w:ascii="Tahoma" w:hAnsi="Tahoma" w:cs="Tahoma"/>
          <w:b/>
          <w:noProof/>
          <w:sz w:val="60"/>
          <w:szCs w:val="60"/>
        </w:rPr>
        <mc:AlternateContent>
          <mc:Choice Requires="wps">
            <w:drawing>
              <wp:anchor distT="0" distB="0" distL="114300" distR="114300" simplePos="0" relativeHeight="251657216" behindDoc="0" locked="0" layoutInCell="1" allowOverlap="1" wp14:anchorId="0915020D">
                <wp:simplePos x="0" y="0"/>
                <wp:positionH relativeFrom="column">
                  <wp:posOffset>667385</wp:posOffset>
                </wp:positionH>
                <wp:positionV relativeFrom="paragraph">
                  <wp:posOffset>-8890</wp:posOffset>
                </wp:positionV>
                <wp:extent cx="4572000" cy="0"/>
                <wp:effectExtent l="0" t="38100" r="38100" b="38100"/>
                <wp:wrapNone/>
                <wp:docPr id="2" name="Line 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C1289" id="Line 82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5pt,-.7pt" to="412.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" strokeweight="6pt">
                <v:stroke linestyle="thickBetweenThin"/>
              </v:line>
            </w:pict>
          </mc:Fallback>
        </mc:AlternateContent>
      </w:r>
      <w:r w:rsidR="0064565B">
        <w:rPr>
          <w:rFonts w:ascii="Tahoma" w:hAnsi="Tahoma" w:cs="Tahoma"/>
          <w:b/>
          <w:sz w:val="60"/>
          <w:szCs w:val="60"/>
        </w:rPr>
        <w:t>-4-</w:t>
      </w:r>
    </w:p>
    <w:p w:rsidR="002062BC" w:rsidRPr="002062BC" w:rsidRDefault="002062BC" w:rsidP="009E5513">
      <w:pPr>
        <w:jc w:val="center"/>
        <w:rPr>
          <w:rFonts w:ascii="Tahoma" w:hAnsi="Tahoma" w:cs="Tahoma"/>
          <w:b/>
          <w:sz w:val="22"/>
          <w:szCs w:val="22"/>
        </w:rPr>
      </w:pPr>
      <w:r>
        <w:rPr>
          <w:rFonts w:ascii="Tahoma" w:hAnsi="Tahoma" w:cs="Tahoma"/>
          <w:b/>
          <w:sz w:val="22"/>
          <w:szCs w:val="22"/>
        </w:rPr>
        <w:t>(16)</w:t>
      </w:r>
    </w:p>
    <w:p w:rsidR="009B16B9" w:rsidRDefault="00231E3A" w:rsidP="009E5513">
      <w:pPr>
        <w:jc w:val="center"/>
        <w:rPr>
          <w:rFonts w:ascii="Tahoma" w:hAnsi="Tahoma" w:cs="Tahoma"/>
          <w:b/>
          <w:sz w:val="60"/>
          <w:szCs w:val="60"/>
        </w:rPr>
      </w:pPr>
      <w:r>
        <w:rPr>
          <w:rFonts w:ascii="Tahoma" w:hAnsi="Tahoma" w:cs="Tahoma"/>
          <w:b/>
          <w:sz w:val="60"/>
          <w:szCs w:val="60"/>
        </w:rPr>
        <w:t xml:space="preserve">ÇOCUK SAĞLIĞI </w:t>
      </w:r>
    </w:p>
    <w:p w:rsidR="009B16B9" w:rsidRDefault="00231E3A" w:rsidP="009E5513">
      <w:pPr>
        <w:jc w:val="center"/>
        <w:rPr>
          <w:rFonts w:ascii="Tahoma" w:hAnsi="Tahoma" w:cs="Tahoma"/>
          <w:b/>
          <w:sz w:val="60"/>
          <w:szCs w:val="60"/>
        </w:rPr>
      </w:pPr>
      <w:r>
        <w:rPr>
          <w:rFonts w:ascii="Tahoma" w:hAnsi="Tahoma" w:cs="Tahoma"/>
          <w:b/>
          <w:sz w:val="60"/>
          <w:szCs w:val="60"/>
        </w:rPr>
        <w:t xml:space="preserve">VE </w:t>
      </w:r>
    </w:p>
    <w:p w:rsidR="00231E3A" w:rsidRDefault="00231E3A" w:rsidP="009E5513">
      <w:pPr>
        <w:jc w:val="center"/>
        <w:rPr>
          <w:rFonts w:ascii="Tahoma" w:hAnsi="Tahoma" w:cs="Tahoma"/>
          <w:b/>
          <w:sz w:val="60"/>
          <w:szCs w:val="60"/>
        </w:rPr>
      </w:pPr>
      <w:r>
        <w:rPr>
          <w:rFonts w:ascii="Tahoma" w:hAnsi="Tahoma" w:cs="Tahoma"/>
          <w:b/>
          <w:sz w:val="60"/>
          <w:szCs w:val="60"/>
        </w:rPr>
        <w:t>HASTALIKLARI</w:t>
      </w:r>
    </w:p>
    <w:p w:rsidR="00231E3A" w:rsidRDefault="00231E3A" w:rsidP="009E5513">
      <w:pPr>
        <w:jc w:val="center"/>
        <w:rPr>
          <w:rFonts w:ascii="Tahoma" w:hAnsi="Tahoma" w:cs="Tahoma"/>
          <w:sz w:val="36"/>
          <w:szCs w:val="36"/>
        </w:rPr>
      </w:pPr>
      <w:r>
        <w:rPr>
          <w:rFonts w:ascii="Tahoma" w:hAnsi="Tahoma" w:cs="Tahoma"/>
          <w:sz w:val="36"/>
          <w:szCs w:val="36"/>
        </w:rPr>
        <w:t xml:space="preserve">ANABİLİM DALI </w:t>
      </w:r>
    </w:p>
    <w:p w:rsidR="002E1BEC" w:rsidRDefault="002E1BEC" w:rsidP="002E1BEC">
      <w:pPr>
        <w:jc w:val="center"/>
        <w:rPr>
          <w:rFonts w:ascii="Tahoma" w:hAnsi="Tahoma" w:cs="Tahoma"/>
          <w:sz w:val="36"/>
          <w:szCs w:val="36"/>
        </w:rPr>
      </w:pPr>
      <w:r>
        <w:rPr>
          <w:rFonts w:ascii="Tahoma" w:hAnsi="Tahoma" w:cs="Tahoma"/>
          <w:sz w:val="36"/>
          <w:szCs w:val="36"/>
        </w:rPr>
        <w:t>ÇOCUK ACİL BİLİM DALI</w:t>
      </w:r>
    </w:p>
    <w:p w:rsidR="00231E3A" w:rsidRDefault="0087416C">
      <w:pPr>
        <w:spacing w:line="360" w:lineRule="auto"/>
        <w:jc w:val="center"/>
        <w:rPr>
          <w:rFonts w:ascii="Tahoma" w:hAnsi="Tahoma" w:cs="Tahoma"/>
          <w:b/>
          <w:sz w:val="18"/>
          <w:szCs w:val="18"/>
        </w:rPr>
      </w:pPr>
      <w:r>
        <w:rPr>
          <w:rFonts w:ascii="Tahoma" w:hAnsi="Tahoma" w:cs="Tahoma"/>
          <w:b/>
          <w:noProof/>
          <w:sz w:val="18"/>
          <w:szCs w:val="18"/>
        </w:rPr>
        <mc:AlternateContent>
          <mc:Choice Requires="wps">
            <w:drawing>
              <wp:anchor distT="0" distB="0" distL="114300" distR="114300" simplePos="0" relativeHeight="251658240" behindDoc="0" locked="0" layoutInCell="1" allowOverlap="1" wp14:anchorId="05FC5051">
                <wp:simplePos x="0" y="0"/>
                <wp:positionH relativeFrom="column">
                  <wp:posOffset>668020</wp:posOffset>
                </wp:positionH>
                <wp:positionV relativeFrom="paragraph">
                  <wp:posOffset>66675</wp:posOffset>
                </wp:positionV>
                <wp:extent cx="4572000" cy="0"/>
                <wp:effectExtent l="0" t="38100" r="38100" b="38100"/>
                <wp:wrapNone/>
                <wp:docPr id="1" name="Line 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E5570" id="Line 83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pt,5.25pt" to="412.6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" strokeweight="6pt">
                <v:stroke linestyle="thickBetweenThin"/>
              </v:line>
            </w:pict>
          </mc:Fallback>
        </mc:AlternateContent>
      </w:r>
    </w:p>
    <w:p w:rsidR="009E5513" w:rsidRDefault="009E5513">
      <w:pPr>
        <w:spacing w:line="360" w:lineRule="auto"/>
        <w:jc w:val="center"/>
        <w:rPr>
          <w:rFonts w:ascii="Tahoma" w:hAnsi="Tahoma" w:cs="Tahoma"/>
          <w:b/>
          <w:sz w:val="18"/>
          <w:szCs w:val="18"/>
        </w:rPr>
      </w:pPr>
    </w:p>
    <w:p w:rsidR="009E5513" w:rsidRDefault="009E5513">
      <w:pPr>
        <w:spacing w:line="360" w:lineRule="auto"/>
        <w:jc w:val="center"/>
        <w:rPr>
          <w:rFonts w:ascii="Tahoma" w:hAnsi="Tahoma" w:cs="Tahoma"/>
          <w:b/>
          <w:sz w:val="18"/>
          <w:szCs w:val="18"/>
        </w:rPr>
      </w:pPr>
    </w:p>
    <w:p w:rsidR="009E5513" w:rsidRDefault="009E5513">
      <w:pPr>
        <w:spacing w:line="360" w:lineRule="auto"/>
        <w:jc w:val="center"/>
        <w:rPr>
          <w:rFonts w:ascii="Tahoma" w:hAnsi="Tahoma" w:cs="Tahoma"/>
          <w:b/>
          <w:sz w:val="18"/>
          <w:szCs w:val="18"/>
        </w:rPr>
      </w:pPr>
    </w:p>
    <w:p w:rsidR="009E5513" w:rsidRDefault="009E5513">
      <w:pPr>
        <w:spacing w:line="360" w:lineRule="auto"/>
        <w:jc w:val="center"/>
        <w:rPr>
          <w:rFonts w:ascii="Tahoma" w:hAnsi="Tahoma" w:cs="Tahoma"/>
          <w:b/>
          <w:sz w:val="18"/>
          <w:szCs w:val="18"/>
        </w:rPr>
      </w:pPr>
    </w:p>
    <w:p w:rsidR="00110B28" w:rsidRDefault="00110B28" w:rsidP="0044605C">
      <w:pPr>
        <w:pStyle w:val="Balk1"/>
        <w:spacing w:line="360" w:lineRule="auto"/>
        <w:rPr>
          <w:rFonts w:ascii="Tahoma" w:hAnsi="Tahoma" w:cs="Tahoma"/>
          <w:sz w:val="18"/>
          <w:szCs w:val="18"/>
          <w:lang w:val="tr-TR"/>
        </w:rPr>
      </w:pPr>
      <w:r>
        <w:rPr>
          <w:rFonts w:ascii="Tahoma" w:hAnsi="Tahoma" w:cs="Tahoma"/>
          <w:sz w:val="18"/>
          <w:szCs w:val="18"/>
          <w:lang w:val="tr-TR"/>
        </w:rPr>
        <w:t>ERCİYES ÜNİVERSİTESİ TIP FAKÜLTESİ</w:t>
      </w:r>
    </w:p>
    <w:p w:rsidR="00110B28" w:rsidRDefault="00110B28" w:rsidP="0044605C">
      <w:pPr>
        <w:pStyle w:val="Balk1"/>
        <w:spacing w:line="360" w:lineRule="auto"/>
        <w:rPr>
          <w:rFonts w:ascii="Tahoma" w:hAnsi="Tahoma" w:cs="Tahoma"/>
          <w:sz w:val="18"/>
          <w:szCs w:val="18"/>
          <w:lang w:val="tr-TR"/>
        </w:rPr>
      </w:pPr>
      <w:r>
        <w:rPr>
          <w:rFonts w:ascii="Tahoma" w:hAnsi="Tahoma" w:cs="Tahoma"/>
          <w:sz w:val="18"/>
          <w:szCs w:val="18"/>
          <w:lang w:val="tr-TR"/>
        </w:rPr>
        <w:t>ÇOCUK SAĞLIĞI VE HASTALIKLARI AD ÇOCUK ACİL BİLİM DALI</w:t>
      </w:r>
    </w:p>
    <w:p w:rsidR="0044605C" w:rsidRPr="00155FA2" w:rsidRDefault="00110B28" w:rsidP="0044605C">
      <w:pPr>
        <w:spacing w:line="360" w:lineRule="auto"/>
        <w:jc w:val="center"/>
        <w:rPr>
          <w:rFonts w:ascii="Tahoma" w:hAnsi="Tahoma" w:cs="Tahoma"/>
          <w:b/>
          <w:sz w:val="18"/>
          <w:szCs w:val="18"/>
          <w:lang w:val="pt-BR"/>
        </w:rPr>
      </w:pPr>
      <w:bookmarkStart w:id="0" w:name="_GoBack"/>
      <w:r w:rsidRPr="00155FA2">
        <w:rPr>
          <w:rFonts w:ascii="Tahoma" w:hAnsi="Tahoma" w:cs="Tahoma"/>
          <w:b/>
          <w:sz w:val="18"/>
          <w:szCs w:val="18"/>
          <w:lang w:val="pt-BR"/>
        </w:rPr>
        <w:t>2026-2027 EĞİTİM</w:t>
      </w:r>
      <w:r w:rsidR="00155FA2" w:rsidRPr="00155FA2">
        <w:rPr>
          <w:rFonts w:ascii="Tahoma" w:hAnsi="Tahoma" w:cs="Tahoma"/>
          <w:b/>
          <w:sz w:val="18"/>
          <w:szCs w:val="18"/>
          <w:lang w:val="pt-BR"/>
        </w:rPr>
        <w:t xml:space="preserve"> -</w:t>
      </w:r>
      <w:r w:rsidRPr="00155FA2">
        <w:rPr>
          <w:rFonts w:ascii="Tahoma" w:hAnsi="Tahoma" w:cs="Tahoma"/>
          <w:b/>
          <w:sz w:val="18"/>
          <w:szCs w:val="18"/>
          <w:lang w:val="pt-BR"/>
        </w:rPr>
        <w:t xml:space="preserve"> ÖĞRETİM YILI</w:t>
      </w:r>
    </w:p>
    <w:bookmarkEnd w:id="0"/>
    <w:p w:rsidR="00110B28" w:rsidRDefault="00110B28" w:rsidP="0044605C">
      <w:pPr>
        <w:spacing w:line="360" w:lineRule="auto"/>
        <w:jc w:val="center"/>
      </w:pPr>
      <w:r>
        <w:rPr>
          <w:rFonts w:ascii="Tahoma" w:hAnsi="Tahoma" w:cs="Tahoma"/>
          <w:b/>
          <w:sz w:val="18"/>
          <w:szCs w:val="18"/>
          <w:lang w:val="pt-BR"/>
        </w:rPr>
        <w:t>MEZUNİYET SONRASI UZMANLIK EĞİTİM  (İHTİSAS) DERSLERİ</w:t>
      </w:r>
    </w:p>
    <w:p w:rsidR="00110B28" w:rsidRDefault="00110B28" w:rsidP="00110B28">
      <w:pPr>
        <w:pStyle w:val="Balk1"/>
        <w:spacing w:line="360" w:lineRule="auto"/>
        <w:rPr>
          <w:rFonts w:ascii="Tahoma" w:hAnsi="Tahoma" w:cs="Tahoma"/>
          <w:sz w:val="18"/>
          <w:szCs w:val="18"/>
          <w:lang w:val="tr-TR"/>
        </w:rPr>
      </w:pPr>
    </w:p>
    <w:p w:rsidR="00231E3A" w:rsidRDefault="00231E3A">
      <w:pPr>
        <w:spacing w:line="360" w:lineRule="auto"/>
        <w:jc w:val="center"/>
        <w:rPr>
          <w:rFonts w:ascii="Tahoma" w:hAnsi="Tahoma" w:cs="Tahoma"/>
          <w:b/>
          <w:sz w:val="18"/>
          <w:szCs w:val="18"/>
        </w:rPr>
      </w:pPr>
    </w:p>
    <w:p w:rsidR="009E5513" w:rsidRDefault="009E5513">
      <w:pPr>
        <w:spacing w:line="360" w:lineRule="auto"/>
        <w:jc w:val="center"/>
        <w:rPr>
          <w:rFonts w:ascii="Tahoma" w:hAnsi="Tahoma" w:cs="Tahoma"/>
          <w:b/>
          <w:sz w:val="18"/>
          <w:szCs w:val="18"/>
        </w:rPr>
      </w:pPr>
    </w:p>
    <w:p w:rsidR="009E5513" w:rsidRDefault="009E5513">
      <w:pPr>
        <w:spacing w:line="360" w:lineRule="auto"/>
        <w:jc w:val="center"/>
        <w:rPr>
          <w:rFonts w:ascii="Tahoma" w:hAnsi="Tahoma" w:cs="Tahoma"/>
          <w:b/>
          <w:sz w:val="18"/>
          <w:szCs w:val="18"/>
        </w:rPr>
      </w:pPr>
    </w:p>
    <w:p w:rsidR="009E5513" w:rsidRDefault="009E5513">
      <w:pPr>
        <w:spacing w:line="360" w:lineRule="auto"/>
        <w:jc w:val="center"/>
        <w:rPr>
          <w:rFonts w:ascii="Tahoma" w:hAnsi="Tahoma" w:cs="Tahoma"/>
          <w:b/>
          <w:sz w:val="18"/>
          <w:szCs w:val="18"/>
        </w:rPr>
      </w:pPr>
    </w:p>
    <w:p w:rsidR="009B16B9" w:rsidRDefault="009B16B9">
      <w:pPr>
        <w:spacing w:line="360" w:lineRule="auto"/>
        <w:jc w:val="center"/>
        <w:rPr>
          <w:rFonts w:ascii="Tahoma" w:hAnsi="Tahoma" w:cs="Tahoma"/>
          <w:b/>
          <w:sz w:val="18"/>
          <w:szCs w:val="18"/>
        </w:rPr>
      </w:pPr>
    </w:p>
    <w:tbl>
      <w:tblPr>
        <w:tblW w:w="0" w:type="auto"/>
        <w:tblInd w:w="914"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7509"/>
      </w:tblGrid>
      <w:tr w:rsidR="00231E3A" w:rsidTr="009C1CEF">
        <w:tc>
          <w:tcPr>
            <w:tcW w:w="7509" w:type="dxa"/>
          </w:tcPr>
          <w:p w:rsidR="00FA1853" w:rsidRPr="00FA1853" w:rsidRDefault="00FA1853" w:rsidP="00FA1853">
            <w:pPr>
              <w:pBdr>
                <w:top w:val="single" w:sz="4" w:space="1" w:color="auto"/>
                <w:left w:val="single" w:sz="4" w:space="4" w:color="auto"/>
                <w:bottom w:val="single" w:sz="4" w:space="1" w:color="auto"/>
                <w:right w:val="single" w:sz="4" w:space="4" w:color="auto"/>
              </w:pBdr>
              <w:spacing w:line="360" w:lineRule="auto"/>
              <w:jc w:val="center"/>
              <w:rPr>
                <w:rFonts w:ascii="Tahoma" w:hAnsi="Tahoma" w:cs="Tahoma"/>
                <w:b/>
                <w:bCs/>
                <w:color w:val="000000"/>
                <w:sz w:val="18"/>
                <w:szCs w:val="18"/>
              </w:rPr>
            </w:pPr>
            <w:r>
              <w:rPr>
                <w:rFonts w:ascii="Tahoma" w:hAnsi="Tahoma" w:cs="Tahoma"/>
                <w:b/>
                <w:bCs/>
                <w:color w:val="000000"/>
                <w:sz w:val="18"/>
                <w:szCs w:val="18"/>
              </w:rPr>
              <w:t>ÇOCUK ACİL BİLİM DALI ÖĞRETİM ÜYELERİ</w:t>
            </w:r>
          </w:p>
          <w:p w:rsidR="00FA1853" w:rsidRPr="00E94211" w:rsidRDefault="00215764" w:rsidP="00FA1853">
            <w:pPr>
              <w:pBdr>
                <w:top w:val="single" w:sz="4" w:space="1" w:color="auto"/>
                <w:left w:val="single" w:sz="4" w:space="4" w:color="auto"/>
                <w:bottom w:val="single" w:sz="4" w:space="1" w:color="auto"/>
                <w:right w:val="single" w:sz="4" w:space="4" w:color="auto"/>
              </w:pBdr>
              <w:spacing w:line="360" w:lineRule="auto"/>
              <w:jc w:val="center"/>
              <w:rPr>
                <w:rFonts w:ascii="Tahoma" w:hAnsi="Tahoma" w:cs="Tahoma"/>
                <w:bCs/>
                <w:color w:val="000000"/>
                <w:sz w:val="18"/>
                <w:szCs w:val="18"/>
              </w:rPr>
            </w:pPr>
            <w:proofErr w:type="spellStart"/>
            <w:r>
              <w:rPr>
                <w:rFonts w:ascii="Tahoma" w:hAnsi="Tahoma" w:cs="Tahoma"/>
                <w:bCs/>
                <w:color w:val="000000"/>
                <w:sz w:val="18"/>
                <w:szCs w:val="18"/>
              </w:rPr>
              <w:t>Doç.Dr</w:t>
            </w:r>
            <w:proofErr w:type="spellEnd"/>
            <w:r>
              <w:rPr>
                <w:rFonts w:ascii="Tahoma" w:hAnsi="Tahoma" w:cs="Tahoma"/>
                <w:bCs/>
                <w:color w:val="000000"/>
                <w:sz w:val="18"/>
                <w:szCs w:val="18"/>
              </w:rPr>
              <w:t>. Yılmaz SEÇİLMİŞ</w:t>
            </w:r>
          </w:p>
          <w:p w:rsidR="00AC48CD" w:rsidRPr="0027678B" w:rsidRDefault="00AC48CD" w:rsidP="002062BC">
            <w:pPr>
              <w:pBdr>
                <w:top w:val="single" w:sz="4" w:space="1" w:color="auto"/>
                <w:left w:val="single" w:sz="4" w:space="4" w:color="auto"/>
                <w:bottom w:val="single" w:sz="4" w:space="1" w:color="auto"/>
                <w:right w:val="single" w:sz="4" w:space="4" w:color="auto"/>
              </w:pBdr>
              <w:spacing w:line="360" w:lineRule="auto"/>
              <w:jc w:val="center"/>
              <w:rPr>
                <w:rFonts w:ascii="Tahoma" w:eastAsia="Arial Unicode MS" w:hAnsi="Tahoma" w:cs="Tahoma"/>
                <w:b/>
                <w:bCs/>
                <w:sz w:val="18"/>
                <w:szCs w:val="18"/>
              </w:rPr>
            </w:pPr>
          </w:p>
        </w:tc>
      </w:tr>
    </w:tbl>
    <w:p w:rsidR="00E508C8" w:rsidRDefault="00E508C8" w:rsidP="00E508C8">
      <w:pPr>
        <w:spacing w:line="360" w:lineRule="auto"/>
        <w:jc w:val="center"/>
        <w:rPr>
          <w:rFonts w:ascii="Tahoma" w:eastAsia="Arial Unicode MS" w:hAnsi="Tahoma" w:cs="Tahoma"/>
          <w:b/>
          <w:bCs/>
          <w:sz w:val="18"/>
          <w:szCs w:val="18"/>
        </w:rPr>
      </w:pPr>
    </w:p>
    <w:p w:rsidR="00231E3A" w:rsidRDefault="00231E3A">
      <w:pPr>
        <w:spacing w:line="360" w:lineRule="auto"/>
        <w:rPr>
          <w:rFonts w:ascii="Tahoma" w:hAnsi="Tahoma" w:cs="Tahoma"/>
          <w:b/>
          <w:bCs/>
          <w:color w:val="000000"/>
          <w:sz w:val="18"/>
          <w:szCs w:val="18"/>
        </w:rPr>
      </w:pPr>
    </w:p>
    <w:p w:rsidR="00031D9D" w:rsidRDefault="00031D9D">
      <w:pPr>
        <w:spacing w:line="360" w:lineRule="auto"/>
        <w:rPr>
          <w:rFonts w:ascii="Tahoma" w:hAnsi="Tahoma" w:cs="Tahoma"/>
          <w:b/>
          <w:bCs/>
          <w:color w:val="000000"/>
          <w:sz w:val="18"/>
          <w:szCs w:val="18"/>
        </w:rPr>
      </w:pPr>
    </w:p>
    <w:p w:rsidR="00514B25" w:rsidRDefault="00514B25">
      <w:pPr>
        <w:spacing w:line="360" w:lineRule="auto"/>
        <w:rPr>
          <w:rFonts w:ascii="Tahoma" w:hAnsi="Tahoma" w:cs="Tahoma"/>
          <w:b/>
          <w:bCs/>
          <w:color w:val="000000"/>
          <w:sz w:val="18"/>
          <w:szCs w:val="18"/>
        </w:rPr>
      </w:pPr>
    </w:p>
    <w:p w:rsidR="009E3196" w:rsidRDefault="009E3196">
      <w:pPr>
        <w:spacing w:line="360" w:lineRule="auto"/>
        <w:rPr>
          <w:rFonts w:ascii="Tahoma" w:hAnsi="Tahoma" w:cs="Tahoma"/>
          <w:b/>
          <w:bCs/>
          <w:color w:val="000000"/>
          <w:sz w:val="18"/>
          <w:szCs w:val="18"/>
        </w:rPr>
      </w:pPr>
    </w:p>
    <w:p w:rsidR="00E42A99" w:rsidRDefault="00E42A99" w:rsidP="00E42A99">
      <w:pPr>
        <w:spacing w:line="360" w:lineRule="auto"/>
        <w:jc w:val="center"/>
        <w:rPr>
          <w:rFonts w:ascii="Tahoma" w:eastAsia="Arial Unicode MS" w:hAnsi="Tahoma" w:cs="Tahoma"/>
          <w:b/>
          <w:bCs/>
          <w:sz w:val="18"/>
          <w:szCs w:val="18"/>
        </w:rPr>
      </w:pPr>
      <w:r>
        <w:rPr>
          <w:rFonts w:ascii="Tahoma" w:eastAsia="Arial Unicode MS" w:hAnsi="Tahoma" w:cs="Tahoma"/>
          <w:b/>
          <w:bCs/>
          <w:sz w:val="18"/>
          <w:szCs w:val="18"/>
        </w:rPr>
        <w:lastRenderedPageBreak/>
        <w:t>ÇOCUK ACİL BİLİM DALI</w:t>
      </w:r>
    </w:p>
    <w:p w:rsidR="00E42A99" w:rsidRDefault="00E42A99" w:rsidP="00E42A99">
      <w:pPr>
        <w:spacing w:line="360" w:lineRule="auto"/>
        <w:jc w:val="center"/>
        <w:rPr>
          <w:rFonts w:ascii="Tahoma" w:hAnsi="Tahoma" w:cs="Tahoma"/>
          <w:b/>
          <w:bCs/>
          <w:color w:val="000000"/>
          <w:sz w:val="18"/>
          <w:szCs w:val="18"/>
        </w:rPr>
      </w:pPr>
      <w:r>
        <w:rPr>
          <w:rFonts w:ascii="Tahoma" w:hAnsi="Tahoma" w:cs="Tahoma"/>
          <w:b/>
          <w:bCs/>
          <w:color w:val="000000"/>
          <w:sz w:val="18"/>
          <w:szCs w:val="18"/>
        </w:rPr>
        <w:t>PEDİATRİ TIPTA UZMANLIK ÖĞRENCİLERİ EĞİTİM DERSLERİ</w:t>
      </w:r>
    </w:p>
    <w:p w:rsidR="009E3196" w:rsidRDefault="009E3196" w:rsidP="00E42A99">
      <w:pPr>
        <w:spacing w:line="360" w:lineRule="auto"/>
        <w:jc w:val="center"/>
        <w:rPr>
          <w:rFonts w:ascii="Tahoma" w:hAnsi="Tahoma" w:cs="Tahoma"/>
          <w:b/>
          <w:bCs/>
          <w:color w:val="000000"/>
          <w:sz w:val="18"/>
          <w:szCs w:val="18"/>
        </w:rPr>
      </w:pPr>
    </w:p>
    <w:p w:rsidR="002062BC" w:rsidRDefault="009E3196" w:rsidP="009E3196">
      <w:pPr>
        <w:spacing w:line="360" w:lineRule="auto"/>
        <w:rPr>
          <w:rFonts w:ascii="Tahoma" w:hAnsi="Tahoma" w:cs="Tahoma"/>
          <w:b/>
          <w:bCs/>
          <w:color w:val="000000"/>
          <w:sz w:val="18"/>
          <w:szCs w:val="18"/>
        </w:rPr>
      </w:pPr>
      <w:r>
        <w:rPr>
          <w:rFonts w:ascii="Tahoma" w:hAnsi="Tahoma" w:cs="Tahoma"/>
          <w:b/>
          <w:bCs/>
          <w:color w:val="000000"/>
          <w:sz w:val="18"/>
          <w:szCs w:val="18"/>
          <w:u w:val="single"/>
        </w:rPr>
        <w:t>KODU</w:t>
      </w:r>
      <w:r>
        <w:rPr>
          <w:rFonts w:ascii="Tahoma" w:hAnsi="Tahoma" w:cs="Tahoma"/>
          <w:b/>
          <w:bCs/>
          <w:color w:val="000000"/>
          <w:sz w:val="18"/>
          <w:szCs w:val="18"/>
        </w:rPr>
        <w:tab/>
      </w:r>
      <w:r>
        <w:rPr>
          <w:rFonts w:ascii="Tahoma" w:hAnsi="Tahoma" w:cs="Tahoma"/>
          <w:b/>
          <w:bCs/>
          <w:color w:val="000000"/>
          <w:sz w:val="18"/>
          <w:szCs w:val="18"/>
        </w:rPr>
        <w:tab/>
        <w:t xml:space="preserve">  </w:t>
      </w:r>
      <w:r>
        <w:rPr>
          <w:rFonts w:ascii="Tahoma" w:hAnsi="Tahoma" w:cs="Tahoma"/>
          <w:b/>
          <w:bCs/>
          <w:color w:val="000000"/>
          <w:sz w:val="18"/>
          <w:szCs w:val="18"/>
          <w:u w:val="single"/>
        </w:rPr>
        <w:t>DERS ADI</w:t>
      </w:r>
      <w:r>
        <w:rPr>
          <w:rFonts w:ascii="Tahoma" w:hAnsi="Tahoma" w:cs="Tahoma"/>
          <w:b/>
          <w:bCs/>
          <w:color w:val="000000"/>
          <w:sz w:val="18"/>
          <w:szCs w:val="18"/>
        </w:rPr>
        <w:tab/>
      </w:r>
      <w:r>
        <w:rPr>
          <w:rFonts w:ascii="Tahoma" w:hAnsi="Tahoma" w:cs="Tahoma"/>
          <w:b/>
          <w:bCs/>
          <w:color w:val="000000"/>
          <w:sz w:val="18"/>
          <w:szCs w:val="18"/>
        </w:rPr>
        <w:tab/>
      </w:r>
      <w:r>
        <w:rPr>
          <w:rFonts w:ascii="Tahoma" w:hAnsi="Tahoma" w:cs="Tahoma"/>
          <w:b/>
          <w:bCs/>
          <w:color w:val="000000"/>
          <w:sz w:val="18"/>
          <w:szCs w:val="18"/>
        </w:rPr>
        <w:tab/>
      </w:r>
      <w:r>
        <w:rPr>
          <w:rFonts w:ascii="Tahoma" w:hAnsi="Tahoma" w:cs="Tahoma"/>
          <w:b/>
          <w:bCs/>
          <w:color w:val="000000"/>
          <w:sz w:val="18"/>
          <w:szCs w:val="18"/>
        </w:rPr>
        <w:tab/>
      </w:r>
      <w:r>
        <w:rPr>
          <w:rFonts w:ascii="Tahoma" w:hAnsi="Tahoma" w:cs="Tahoma"/>
          <w:b/>
          <w:bCs/>
          <w:color w:val="000000"/>
          <w:sz w:val="18"/>
          <w:szCs w:val="18"/>
        </w:rPr>
        <w:tab/>
      </w:r>
      <w:r>
        <w:rPr>
          <w:rFonts w:ascii="Tahoma" w:hAnsi="Tahoma" w:cs="Tahoma"/>
          <w:b/>
          <w:bCs/>
          <w:color w:val="000000"/>
          <w:sz w:val="18"/>
          <w:szCs w:val="18"/>
        </w:rPr>
        <w:tab/>
      </w:r>
      <w:r>
        <w:rPr>
          <w:rFonts w:ascii="Tahoma" w:hAnsi="Tahoma" w:cs="Tahoma"/>
          <w:b/>
          <w:bCs/>
          <w:color w:val="000000"/>
          <w:sz w:val="18"/>
          <w:szCs w:val="18"/>
        </w:rPr>
        <w:tab/>
        <w:t xml:space="preserve"> </w:t>
      </w:r>
      <w:r>
        <w:rPr>
          <w:rFonts w:ascii="Tahoma" w:hAnsi="Tahoma" w:cs="Tahoma"/>
          <w:b/>
          <w:bCs/>
          <w:color w:val="000000"/>
          <w:sz w:val="18"/>
          <w:szCs w:val="18"/>
          <w:u w:val="single"/>
        </w:rPr>
        <w:t>T-TDF-K</w:t>
      </w:r>
    </w:p>
    <w:p w:rsidR="009C1CEF" w:rsidRDefault="00443148" w:rsidP="009C1CEF">
      <w:pPr>
        <w:pStyle w:val="GvdeMetni2"/>
        <w:tabs>
          <w:tab w:val="left" w:pos="1560"/>
        </w:tabs>
        <w:spacing w:line="360" w:lineRule="auto"/>
        <w:rPr>
          <w:rFonts w:ascii="Tahoma" w:hAnsi="Tahoma" w:cs="Tahoma"/>
          <w:b/>
          <w:sz w:val="18"/>
          <w:szCs w:val="18"/>
        </w:rPr>
      </w:pPr>
      <w:r>
        <w:rPr>
          <w:rFonts w:ascii="Tahoma" w:hAnsi="Tahoma" w:cs="Tahoma"/>
          <w:b/>
          <w:sz w:val="18"/>
          <w:szCs w:val="18"/>
        </w:rPr>
        <w:t xml:space="preserve">ÇA700 </w:t>
      </w:r>
      <w:r>
        <w:rPr>
          <w:rFonts w:ascii="Tahoma" w:hAnsi="Tahoma" w:cs="Tahoma"/>
          <w:sz w:val="18"/>
          <w:szCs w:val="18"/>
        </w:rPr>
        <w:t xml:space="preserve"> </w:t>
      </w:r>
      <w:r>
        <w:rPr>
          <w:rFonts w:ascii="Tahoma" w:hAnsi="Tahoma" w:cs="Tahoma"/>
          <w:sz w:val="18"/>
          <w:szCs w:val="18"/>
        </w:rPr>
        <w:tab/>
        <w:t>Tez danışmanlığı (Her Uzmanlık Öğrencisi İçin)</w:t>
      </w:r>
      <w:r>
        <w:rPr>
          <w:rFonts w:ascii="Tahoma" w:hAnsi="Tahoma" w:cs="Tahoma"/>
          <w:b/>
          <w:sz w:val="18"/>
          <w:szCs w:val="18"/>
        </w:rPr>
        <w:t xml:space="preserve"> </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sidR="009C1CEF">
        <w:rPr>
          <w:rFonts w:ascii="Tahoma" w:hAnsi="Tahoma" w:cs="Tahoma"/>
          <w:b/>
          <w:sz w:val="18"/>
          <w:szCs w:val="18"/>
        </w:rPr>
        <w:tab/>
      </w:r>
      <w:r>
        <w:rPr>
          <w:rFonts w:ascii="Tahoma" w:hAnsi="Tahoma" w:cs="Tahoma"/>
          <w:b/>
          <w:sz w:val="18"/>
          <w:szCs w:val="18"/>
        </w:rPr>
        <w:t>(00-01-01)</w:t>
      </w:r>
    </w:p>
    <w:p w:rsidR="00231E3A" w:rsidRDefault="00443148" w:rsidP="009C1CEF">
      <w:pPr>
        <w:pStyle w:val="GvdeMetni2"/>
        <w:tabs>
          <w:tab w:val="left" w:pos="1560"/>
        </w:tabs>
        <w:spacing w:line="360" w:lineRule="auto"/>
        <w:rPr>
          <w:rFonts w:ascii="Tahoma" w:hAnsi="Tahoma" w:cs="Tahoma"/>
          <w:sz w:val="18"/>
          <w:szCs w:val="18"/>
        </w:rPr>
      </w:pPr>
      <w:r>
        <w:rPr>
          <w:rFonts w:ascii="Tahoma" w:hAnsi="Tahoma" w:cs="Tahoma"/>
          <w:b/>
          <w:sz w:val="18"/>
          <w:szCs w:val="18"/>
        </w:rPr>
        <w:t xml:space="preserve">ÇA701 </w:t>
      </w:r>
      <w:r>
        <w:rPr>
          <w:rFonts w:ascii="Tahoma" w:hAnsi="Tahoma" w:cs="Tahoma"/>
          <w:sz w:val="18"/>
          <w:szCs w:val="18"/>
        </w:rPr>
        <w:tab/>
        <w:t xml:space="preserve">Çocuk </w:t>
      </w:r>
      <w:proofErr w:type="gramStart"/>
      <w:r>
        <w:rPr>
          <w:rFonts w:ascii="Tahoma" w:hAnsi="Tahoma" w:cs="Tahoma"/>
          <w:sz w:val="18"/>
          <w:szCs w:val="18"/>
        </w:rPr>
        <w:t>Acil  BD</w:t>
      </w:r>
      <w:proofErr w:type="gramEnd"/>
      <w:r>
        <w:rPr>
          <w:rFonts w:ascii="Tahoma" w:hAnsi="Tahoma" w:cs="Tahoma"/>
          <w:sz w:val="18"/>
          <w:szCs w:val="18"/>
        </w:rPr>
        <w:t xml:space="preserve"> Yataklı servisi hasta başı dersleri </w:t>
      </w:r>
      <w:r>
        <w:rPr>
          <w:rFonts w:ascii="Tahoma" w:hAnsi="Tahoma" w:cs="Tahoma"/>
          <w:sz w:val="18"/>
          <w:szCs w:val="18"/>
        </w:rPr>
        <w:tab/>
        <w:t xml:space="preserve">               </w:t>
      </w:r>
      <w:r>
        <w:rPr>
          <w:rFonts w:ascii="Tahoma" w:hAnsi="Tahoma" w:cs="Tahoma"/>
          <w:b/>
          <w:sz w:val="18"/>
          <w:szCs w:val="18"/>
        </w:rPr>
        <w:tab/>
      </w:r>
      <w:r w:rsidR="009C1CEF">
        <w:rPr>
          <w:rFonts w:ascii="Tahoma" w:hAnsi="Tahoma" w:cs="Tahoma"/>
          <w:b/>
          <w:sz w:val="18"/>
          <w:szCs w:val="18"/>
        </w:rPr>
        <w:tab/>
      </w:r>
      <w:r>
        <w:rPr>
          <w:rFonts w:ascii="Tahoma" w:hAnsi="Tahoma" w:cs="Tahoma"/>
          <w:b/>
          <w:sz w:val="18"/>
          <w:szCs w:val="18"/>
        </w:rPr>
        <w:t>(10-00-10)</w:t>
      </w:r>
      <w:r>
        <w:rPr>
          <w:rFonts w:ascii="Tahoma" w:hAnsi="Tahoma" w:cs="Tahoma"/>
          <w:sz w:val="18"/>
          <w:szCs w:val="18"/>
        </w:rPr>
        <w:t xml:space="preserve"> </w:t>
      </w:r>
    </w:p>
    <w:p w:rsidR="00231E3A" w:rsidRDefault="00443148" w:rsidP="009C1CEF">
      <w:pPr>
        <w:pStyle w:val="GvdeMetni2"/>
        <w:tabs>
          <w:tab w:val="left" w:pos="1560"/>
        </w:tabs>
        <w:spacing w:line="360" w:lineRule="auto"/>
        <w:rPr>
          <w:rFonts w:ascii="Tahoma" w:hAnsi="Tahoma" w:cs="Tahoma"/>
          <w:b/>
          <w:sz w:val="18"/>
          <w:szCs w:val="18"/>
        </w:rPr>
      </w:pPr>
      <w:r>
        <w:rPr>
          <w:rFonts w:ascii="Tahoma" w:hAnsi="Tahoma" w:cs="Tahoma"/>
          <w:b/>
          <w:sz w:val="18"/>
          <w:szCs w:val="18"/>
        </w:rPr>
        <w:t>ÇA703</w:t>
      </w:r>
      <w:r>
        <w:rPr>
          <w:rFonts w:ascii="Tahoma" w:hAnsi="Tahoma" w:cs="Tahoma"/>
          <w:sz w:val="18"/>
          <w:szCs w:val="18"/>
        </w:rPr>
        <w:t xml:space="preserve"> </w:t>
      </w:r>
      <w:r>
        <w:rPr>
          <w:rFonts w:ascii="Tahoma" w:hAnsi="Tahoma" w:cs="Tahoma"/>
          <w:sz w:val="18"/>
          <w:szCs w:val="18"/>
        </w:rPr>
        <w:tab/>
        <w:t xml:space="preserve">Çocuk </w:t>
      </w:r>
      <w:proofErr w:type="gramStart"/>
      <w:r>
        <w:rPr>
          <w:rFonts w:ascii="Tahoma" w:hAnsi="Tahoma" w:cs="Tahoma"/>
          <w:sz w:val="18"/>
          <w:szCs w:val="18"/>
        </w:rPr>
        <w:t>Acil  Poliklinik</w:t>
      </w:r>
      <w:proofErr w:type="gramEnd"/>
      <w:r>
        <w:rPr>
          <w:rFonts w:ascii="Tahoma" w:hAnsi="Tahoma" w:cs="Tahoma"/>
          <w:sz w:val="18"/>
          <w:szCs w:val="18"/>
        </w:rPr>
        <w:t xml:space="preserve"> Hasta Başı Eğitimi </w:t>
      </w:r>
      <w:r>
        <w:rPr>
          <w:rFonts w:ascii="Tahoma" w:hAnsi="Tahoma" w:cs="Tahoma"/>
          <w:sz w:val="18"/>
          <w:szCs w:val="18"/>
        </w:rPr>
        <w:tab/>
      </w:r>
      <w:r>
        <w:rPr>
          <w:rFonts w:ascii="Tahoma" w:hAnsi="Tahoma" w:cs="Tahoma"/>
          <w:sz w:val="18"/>
          <w:szCs w:val="18"/>
        </w:rPr>
        <w:tab/>
        <w:t xml:space="preserve">             </w:t>
      </w:r>
      <w:r>
        <w:rPr>
          <w:rFonts w:ascii="Tahoma" w:hAnsi="Tahoma" w:cs="Tahoma"/>
          <w:sz w:val="18"/>
          <w:szCs w:val="18"/>
        </w:rPr>
        <w:tab/>
      </w:r>
      <w:r w:rsidR="009C1CEF">
        <w:rPr>
          <w:rFonts w:ascii="Tahoma" w:hAnsi="Tahoma" w:cs="Tahoma"/>
          <w:sz w:val="18"/>
          <w:szCs w:val="18"/>
        </w:rPr>
        <w:tab/>
      </w:r>
      <w:r>
        <w:rPr>
          <w:rFonts w:ascii="Tahoma" w:hAnsi="Tahoma" w:cs="Tahoma"/>
          <w:b/>
          <w:sz w:val="18"/>
          <w:szCs w:val="18"/>
        </w:rPr>
        <w:t>(10-00-10)</w:t>
      </w:r>
    </w:p>
    <w:p w:rsidR="00231E3A" w:rsidRPr="009B16B9" w:rsidRDefault="00443148" w:rsidP="009C1CEF">
      <w:pPr>
        <w:pStyle w:val="GvdeMetni2"/>
        <w:tabs>
          <w:tab w:val="left" w:pos="1560"/>
        </w:tabs>
        <w:spacing w:line="360" w:lineRule="auto"/>
        <w:rPr>
          <w:rFonts w:ascii="Tahoma" w:hAnsi="Tahoma" w:cs="Tahoma"/>
          <w:b/>
          <w:sz w:val="18"/>
          <w:szCs w:val="18"/>
        </w:rPr>
      </w:pPr>
      <w:r>
        <w:rPr>
          <w:rFonts w:ascii="Tahoma" w:hAnsi="Tahoma" w:cs="Tahoma"/>
          <w:b/>
          <w:sz w:val="18"/>
          <w:szCs w:val="18"/>
        </w:rPr>
        <w:t>ÇA705</w:t>
      </w:r>
      <w:r>
        <w:rPr>
          <w:rFonts w:ascii="Tahoma" w:hAnsi="Tahoma" w:cs="Tahoma"/>
          <w:sz w:val="18"/>
          <w:szCs w:val="18"/>
        </w:rPr>
        <w:t xml:space="preserve"> </w:t>
      </w:r>
      <w:r>
        <w:rPr>
          <w:rFonts w:ascii="Tahoma" w:hAnsi="Tahoma" w:cs="Tahoma"/>
          <w:sz w:val="18"/>
          <w:szCs w:val="18"/>
        </w:rPr>
        <w:tab/>
        <w:t xml:space="preserve">Çocuk </w:t>
      </w:r>
      <w:proofErr w:type="gramStart"/>
      <w:r>
        <w:rPr>
          <w:rFonts w:ascii="Tahoma" w:hAnsi="Tahoma" w:cs="Tahoma"/>
          <w:sz w:val="18"/>
          <w:szCs w:val="18"/>
        </w:rPr>
        <w:t>Acil  Makale</w:t>
      </w:r>
      <w:proofErr w:type="gramEnd"/>
      <w:r>
        <w:rPr>
          <w:rFonts w:ascii="Tahoma" w:hAnsi="Tahoma" w:cs="Tahoma"/>
          <w:sz w:val="18"/>
          <w:szCs w:val="18"/>
        </w:rPr>
        <w:t xml:space="preserve"> Saati</w:t>
      </w:r>
      <w:r>
        <w:rPr>
          <w:rFonts w:ascii="Tahoma" w:hAnsi="Tahoma" w:cs="Tahoma"/>
          <w:sz w:val="18"/>
          <w:szCs w:val="18"/>
        </w:rPr>
        <w:tab/>
        <w:t xml:space="preserve">                                                  </w:t>
      </w:r>
      <w:r>
        <w:rPr>
          <w:rFonts w:ascii="Tahoma" w:hAnsi="Tahoma" w:cs="Tahoma"/>
          <w:sz w:val="18"/>
          <w:szCs w:val="18"/>
        </w:rPr>
        <w:tab/>
      </w:r>
      <w:r>
        <w:rPr>
          <w:rFonts w:ascii="Tahoma" w:hAnsi="Tahoma" w:cs="Tahoma"/>
          <w:sz w:val="18"/>
          <w:szCs w:val="18"/>
        </w:rPr>
        <w:tab/>
      </w:r>
      <w:r w:rsidR="009C1CEF">
        <w:rPr>
          <w:rFonts w:ascii="Tahoma" w:hAnsi="Tahoma" w:cs="Tahoma"/>
          <w:sz w:val="18"/>
          <w:szCs w:val="18"/>
        </w:rPr>
        <w:tab/>
      </w:r>
      <w:r>
        <w:rPr>
          <w:rFonts w:ascii="Tahoma" w:hAnsi="Tahoma" w:cs="Tahoma"/>
          <w:b/>
          <w:sz w:val="18"/>
          <w:szCs w:val="18"/>
        </w:rPr>
        <w:t>(00-01-01)</w:t>
      </w:r>
    </w:p>
    <w:p w:rsidR="009C1CEF" w:rsidRDefault="001F2B76" w:rsidP="009C1CEF">
      <w:pPr>
        <w:tabs>
          <w:tab w:val="left" w:pos="1560"/>
        </w:tabs>
        <w:spacing w:line="480" w:lineRule="auto"/>
        <w:jc w:val="both"/>
        <w:rPr>
          <w:rFonts w:ascii="Tahoma" w:hAnsi="Tahoma" w:cs="Tahoma"/>
          <w:b/>
          <w:color w:val="000000"/>
          <w:sz w:val="18"/>
          <w:szCs w:val="18"/>
        </w:rPr>
      </w:pPr>
      <w:r>
        <w:rPr>
          <w:rFonts w:ascii="Tahoma" w:hAnsi="Tahoma" w:cs="Tahoma"/>
          <w:b/>
          <w:color w:val="000000"/>
          <w:sz w:val="18"/>
          <w:szCs w:val="18"/>
        </w:rPr>
        <w:t xml:space="preserve">ÇA708                  </w:t>
      </w:r>
      <w:r>
        <w:rPr>
          <w:rFonts w:ascii="Tahoma" w:hAnsi="Tahoma" w:cs="Tahoma"/>
          <w:bCs/>
          <w:color w:val="000000"/>
          <w:sz w:val="18"/>
          <w:szCs w:val="18"/>
        </w:rPr>
        <w:t xml:space="preserve">Röntgen ve </w:t>
      </w:r>
      <w:r>
        <w:rPr>
          <w:rFonts w:ascii="Tahoma" w:hAnsi="Tahoma" w:cs="Tahoma"/>
          <w:bCs/>
          <w:sz w:val="18"/>
          <w:szCs w:val="18"/>
        </w:rPr>
        <w:t xml:space="preserve">Mikroskop Eğitimi </w:t>
      </w:r>
      <w:r>
        <w:rPr>
          <w:rFonts w:ascii="Tahoma" w:hAnsi="Tahoma" w:cs="Tahoma"/>
          <w:bCs/>
          <w:color w:val="000000"/>
          <w:sz w:val="18"/>
          <w:szCs w:val="18"/>
        </w:rPr>
        <w:t xml:space="preserve">                                                        </w:t>
      </w:r>
      <w:r w:rsidR="009C1CEF">
        <w:rPr>
          <w:rFonts w:ascii="Tahoma" w:hAnsi="Tahoma" w:cs="Tahoma"/>
          <w:bCs/>
          <w:color w:val="000000"/>
          <w:sz w:val="18"/>
          <w:szCs w:val="18"/>
        </w:rPr>
        <w:tab/>
      </w:r>
      <w:r>
        <w:rPr>
          <w:rFonts w:ascii="Tahoma" w:hAnsi="Tahoma" w:cs="Tahoma"/>
          <w:b/>
          <w:color w:val="000000"/>
          <w:sz w:val="18"/>
          <w:szCs w:val="18"/>
        </w:rPr>
        <w:t>(00-04-04)</w:t>
      </w:r>
    </w:p>
    <w:p w:rsidR="00014E68" w:rsidRDefault="00BE4FD8" w:rsidP="009C1CEF">
      <w:pPr>
        <w:tabs>
          <w:tab w:val="left" w:pos="1560"/>
        </w:tabs>
        <w:spacing w:line="480" w:lineRule="auto"/>
        <w:jc w:val="both"/>
        <w:rPr>
          <w:rFonts w:ascii="Tahoma" w:hAnsi="Tahoma" w:cs="Tahoma"/>
          <w:b/>
          <w:sz w:val="18"/>
          <w:szCs w:val="18"/>
        </w:rPr>
      </w:pPr>
      <w:r>
        <w:rPr>
          <w:rFonts w:ascii="Tahoma" w:hAnsi="Tahoma" w:cs="Tahoma"/>
          <w:b/>
          <w:color w:val="000000"/>
          <w:sz w:val="18"/>
          <w:szCs w:val="18"/>
        </w:rPr>
        <w:t xml:space="preserve">ÇA709                 </w:t>
      </w:r>
      <w:r>
        <w:rPr>
          <w:rFonts w:ascii="Tahoma" w:hAnsi="Tahoma" w:cs="Tahoma"/>
          <w:bCs/>
          <w:sz w:val="18"/>
          <w:szCs w:val="18"/>
        </w:rPr>
        <w:t xml:space="preserve">Çocuk Acil </w:t>
      </w:r>
      <w:proofErr w:type="spellStart"/>
      <w:r>
        <w:rPr>
          <w:rFonts w:ascii="Tahoma" w:hAnsi="Tahoma" w:cs="Tahoma"/>
          <w:bCs/>
          <w:sz w:val="18"/>
          <w:szCs w:val="18"/>
        </w:rPr>
        <w:t>İnvaziv</w:t>
      </w:r>
      <w:proofErr w:type="spellEnd"/>
      <w:r>
        <w:rPr>
          <w:rFonts w:ascii="Tahoma" w:hAnsi="Tahoma" w:cs="Tahoma"/>
          <w:bCs/>
          <w:sz w:val="18"/>
          <w:szCs w:val="18"/>
        </w:rPr>
        <w:t xml:space="preserve"> Girişimler Eğitim Saati</w:t>
      </w:r>
      <w:r>
        <w:rPr>
          <w:rFonts w:ascii="Tahoma" w:hAnsi="Tahoma" w:cs="Tahoma"/>
          <w:b/>
          <w:sz w:val="18"/>
          <w:szCs w:val="18"/>
        </w:rPr>
        <w:t xml:space="preserve">                                            </w:t>
      </w:r>
      <w:r w:rsidR="009C1CEF">
        <w:rPr>
          <w:rFonts w:ascii="Tahoma" w:hAnsi="Tahoma" w:cs="Tahoma"/>
          <w:b/>
          <w:sz w:val="18"/>
          <w:szCs w:val="18"/>
        </w:rPr>
        <w:tab/>
      </w:r>
      <w:r w:rsidR="009C1CEF">
        <w:rPr>
          <w:rFonts w:ascii="Tahoma" w:hAnsi="Tahoma" w:cs="Tahoma"/>
          <w:b/>
          <w:sz w:val="18"/>
          <w:szCs w:val="18"/>
        </w:rPr>
        <w:tab/>
      </w:r>
      <w:r>
        <w:rPr>
          <w:rFonts w:ascii="Tahoma" w:hAnsi="Tahoma" w:cs="Tahoma"/>
          <w:b/>
          <w:sz w:val="18"/>
          <w:szCs w:val="18"/>
        </w:rPr>
        <w:t>(00-05-08)</w:t>
      </w:r>
    </w:p>
    <w:p w:rsidR="003927CD" w:rsidRDefault="003927CD" w:rsidP="009C1CEF">
      <w:pPr>
        <w:spacing w:line="480" w:lineRule="auto"/>
        <w:rPr>
          <w:rFonts w:ascii="Tahoma" w:hAnsi="Tahoma" w:cs="Tahoma"/>
          <w:b/>
          <w:sz w:val="18"/>
          <w:szCs w:val="18"/>
        </w:rPr>
      </w:pPr>
      <w:r>
        <w:rPr>
          <w:rFonts w:ascii="Tahoma" w:eastAsia="Arial Unicode MS" w:hAnsi="Tahoma" w:cs="Tahoma"/>
          <w:b/>
          <w:bCs/>
          <w:sz w:val="18"/>
          <w:szCs w:val="18"/>
        </w:rPr>
        <w:t xml:space="preserve">ÇA801                 </w:t>
      </w:r>
      <w:r>
        <w:rPr>
          <w:rFonts w:ascii="Tahoma" w:hAnsi="Tahoma" w:cs="Tahoma"/>
          <w:sz w:val="18"/>
          <w:szCs w:val="18"/>
        </w:rPr>
        <w:t xml:space="preserve">Bilimsel Araştırma Planlama, Yürütme ve Araştırma Projelerinin Aşamaları   </w:t>
      </w:r>
      <w:r w:rsidR="009C1CEF">
        <w:rPr>
          <w:rFonts w:ascii="Tahoma" w:hAnsi="Tahoma" w:cs="Tahoma"/>
          <w:sz w:val="18"/>
          <w:szCs w:val="18"/>
        </w:rPr>
        <w:tab/>
      </w:r>
      <w:r>
        <w:rPr>
          <w:rFonts w:ascii="Tahoma" w:hAnsi="Tahoma" w:cs="Tahoma"/>
          <w:b/>
          <w:sz w:val="18"/>
          <w:szCs w:val="18"/>
        </w:rPr>
        <w:t>(02-00-02)</w:t>
      </w:r>
    </w:p>
    <w:p w:rsidR="00231E3A" w:rsidRPr="00C570F9" w:rsidRDefault="00231E3A" w:rsidP="0044605C">
      <w:pPr>
        <w:tabs>
          <w:tab w:val="left" w:pos="1560"/>
        </w:tabs>
        <w:spacing w:line="360" w:lineRule="auto"/>
        <w:jc w:val="both"/>
        <w:rPr>
          <w:rFonts w:ascii="Tahoma" w:eastAsia="Arial Unicode MS" w:hAnsi="Tahoma" w:cs="Tahoma"/>
          <w:b/>
          <w:bCs/>
          <w:sz w:val="18"/>
          <w:szCs w:val="18"/>
        </w:rPr>
      </w:pPr>
    </w:p>
    <w:p w:rsidR="00231E3A" w:rsidRDefault="00231E3A" w:rsidP="0044605C">
      <w:pPr>
        <w:spacing w:line="360" w:lineRule="auto"/>
        <w:jc w:val="center"/>
        <w:rPr>
          <w:rFonts w:ascii="Tahoma" w:eastAsia="Arial Unicode MS" w:hAnsi="Tahoma" w:cs="Tahoma"/>
          <w:b/>
          <w:bCs/>
          <w:sz w:val="18"/>
          <w:szCs w:val="18"/>
        </w:rPr>
      </w:pPr>
      <w:r>
        <w:rPr>
          <w:rFonts w:ascii="Tahoma" w:eastAsia="Arial Unicode MS" w:hAnsi="Tahoma" w:cs="Tahoma"/>
          <w:b/>
          <w:bCs/>
          <w:sz w:val="18"/>
          <w:szCs w:val="18"/>
        </w:rPr>
        <w:t>ÇOCUK ACİL BİLİM DALI</w:t>
      </w:r>
    </w:p>
    <w:p w:rsidR="00DC6146" w:rsidRDefault="00231E3A" w:rsidP="0044605C">
      <w:pPr>
        <w:spacing w:line="360" w:lineRule="auto"/>
        <w:jc w:val="center"/>
        <w:rPr>
          <w:rFonts w:ascii="Tahoma" w:eastAsia="Arial Unicode MS" w:hAnsi="Tahoma" w:cs="Tahoma"/>
          <w:b/>
          <w:bCs/>
          <w:sz w:val="18"/>
          <w:szCs w:val="18"/>
        </w:rPr>
      </w:pPr>
      <w:r>
        <w:rPr>
          <w:rFonts w:ascii="Tahoma" w:hAnsi="Tahoma" w:cs="Tahoma"/>
          <w:b/>
          <w:bCs/>
          <w:color w:val="000000"/>
          <w:sz w:val="18"/>
          <w:szCs w:val="18"/>
        </w:rPr>
        <w:t xml:space="preserve">YAN DAL UZMANLIK ÖĞRENCİLERİ EĞİTİM </w:t>
      </w:r>
      <w:proofErr w:type="gramStart"/>
      <w:r>
        <w:rPr>
          <w:rFonts w:ascii="Tahoma" w:hAnsi="Tahoma" w:cs="Tahoma"/>
          <w:b/>
          <w:bCs/>
          <w:color w:val="000000"/>
          <w:sz w:val="18"/>
          <w:szCs w:val="18"/>
        </w:rPr>
        <w:t>DERSLERİ</w:t>
      </w:r>
      <w:r>
        <w:rPr>
          <w:rFonts w:ascii="Tahoma" w:eastAsia="Arial Unicode MS" w:hAnsi="Tahoma" w:cs="Tahoma"/>
          <w:b/>
          <w:bCs/>
          <w:sz w:val="18"/>
          <w:szCs w:val="18"/>
        </w:rPr>
        <w:t xml:space="preserve">  :</w:t>
      </w:r>
      <w:proofErr w:type="gramEnd"/>
    </w:p>
    <w:p w:rsidR="00020992" w:rsidRPr="00C570F9" w:rsidRDefault="00020992" w:rsidP="009C1CEF">
      <w:pPr>
        <w:spacing w:line="480" w:lineRule="auto"/>
        <w:rPr>
          <w:rFonts w:ascii="Tahoma" w:hAnsi="Tahoma" w:cs="Tahoma"/>
          <w:b/>
          <w:sz w:val="18"/>
          <w:szCs w:val="18"/>
        </w:rPr>
      </w:pPr>
      <w:r>
        <w:rPr>
          <w:rFonts w:ascii="Tahoma" w:hAnsi="Tahoma" w:cs="Tahoma"/>
          <w:b/>
          <w:color w:val="000000"/>
          <w:sz w:val="18"/>
          <w:szCs w:val="18"/>
        </w:rPr>
        <w:t xml:space="preserve">ÇA709                     </w:t>
      </w:r>
      <w:r>
        <w:rPr>
          <w:rFonts w:ascii="Tahoma" w:hAnsi="Tahoma" w:cs="Tahoma"/>
          <w:bCs/>
          <w:sz w:val="18"/>
          <w:szCs w:val="18"/>
        </w:rPr>
        <w:t xml:space="preserve">Çocuk Acil </w:t>
      </w:r>
      <w:proofErr w:type="spellStart"/>
      <w:r>
        <w:rPr>
          <w:rFonts w:ascii="Tahoma" w:hAnsi="Tahoma" w:cs="Tahoma"/>
          <w:bCs/>
          <w:sz w:val="18"/>
          <w:szCs w:val="18"/>
        </w:rPr>
        <w:t>İnvaziv</w:t>
      </w:r>
      <w:proofErr w:type="spellEnd"/>
      <w:r>
        <w:rPr>
          <w:rFonts w:ascii="Tahoma" w:hAnsi="Tahoma" w:cs="Tahoma"/>
          <w:bCs/>
          <w:sz w:val="18"/>
          <w:szCs w:val="18"/>
        </w:rPr>
        <w:t xml:space="preserve"> Girişimler Eğitim Saati</w:t>
      </w:r>
      <w:r>
        <w:rPr>
          <w:rFonts w:ascii="Tahoma" w:hAnsi="Tahoma" w:cs="Tahoma"/>
          <w:b/>
          <w:sz w:val="18"/>
          <w:szCs w:val="18"/>
        </w:rPr>
        <w:t xml:space="preserve">         </w:t>
      </w:r>
      <w:r w:rsidR="009C1CEF">
        <w:rPr>
          <w:rFonts w:ascii="Tahoma" w:hAnsi="Tahoma" w:cs="Tahoma"/>
          <w:b/>
          <w:sz w:val="18"/>
          <w:szCs w:val="18"/>
        </w:rPr>
        <w:t xml:space="preserve">    </w:t>
      </w:r>
      <w:r w:rsidR="009C1CEF">
        <w:rPr>
          <w:rFonts w:ascii="Tahoma" w:hAnsi="Tahoma" w:cs="Tahoma"/>
          <w:b/>
          <w:sz w:val="18"/>
          <w:szCs w:val="18"/>
        </w:rPr>
        <w:tab/>
      </w:r>
      <w:r w:rsidR="009C1CEF">
        <w:rPr>
          <w:rFonts w:ascii="Tahoma" w:hAnsi="Tahoma" w:cs="Tahoma"/>
          <w:b/>
          <w:sz w:val="18"/>
          <w:szCs w:val="18"/>
        </w:rPr>
        <w:tab/>
      </w:r>
      <w:r w:rsidR="009C1CEF">
        <w:rPr>
          <w:rFonts w:ascii="Tahoma" w:hAnsi="Tahoma" w:cs="Tahoma"/>
          <w:b/>
          <w:sz w:val="18"/>
          <w:szCs w:val="18"/>
        </w:rPr>
        <w:tab/>
      </w:r>
      <w:r w:rsidR="009C1CEF">
        <w:rPr>
          <w:rFonts w:ascii="Tahoma" w:hAnsi="Tahoma" w:cs="Tahoma"/>
          <w:b/>
          <w:sz w:val="18"/>
          <w:szCs w:val="18"/>
        </w:rPr>
        <w:tab/>
      </w:r>
      <w:r>
        <w:rPr>
          <w:rFonts w:ascii="Tahoma" w:hAnsi="Tahoma" w:cs="Tahoma"/>
          <w:b/>
          <w:sz w:val="18"/>
          <w:szCs w:val="18"/>
        </w:rPr>
        <w:t>(00-05-08)</w:t>
      </w:r>
    </w:p>
    <w:p w:rsidR="00FC28BE" w:rsidRDefault="00DC6146" w:rsidP="009C1CEF">
      <w:pPr>
        <w:spacing w:line="480" w:lineRule="auto"/>
        <w:rPr>
          <w:rFonts w:ascii="Tahoma" w:hAnsi="Tahoma" w:cs="Tahoma"/>
          <w:b/>
          <w:sz w:val="18"/>
          <w:szCs w:val="18"/>
        </w:rPr>
      </w:pPr>
      <w:r>
        <w:rPr>
          <w:rFonts w:ascii="Tahoma" w:eastAsia="Arial Unicode MS" w:hAnsi="Tahoma" w:cs="Tahoma"/>
          <w:b/>
          <w:bCs/>
          <w:sz w:val="18"/>
          <w:szCs w:val="18"/>
        </w:rPr>
        <w:t xml:space="preserve">ÇA800                     </w:t>
      </w:r>
      <w:r>
        <w:rPr>
          <w:rFonts w:ascii="Tahoma" w:hAnsi="Tahoma" w:cs="Tahoma"/>
          <w:sz w:val="18"/>
          <w:szCs w:val="18"/>
        </w:rPr>
        <w:t>Yan Dal Uzmanlık Dersleri</w:t>
      </w:r>
      <w:r>
        <w:rPr>
          <w:rFonts w:ascii="Tahoma" w:hAnsi="Tahoma" w:cs="Tahoma"/>
          <w:sz w:val="18"/>
          <w:szCs w:val="18"/>
        </w:rPr>
        <w:tab/>
        <w:t xml:space="preserve">                                                </w:t>
      </w:r>
      <w:r w:rsidR="009C1CEF">
        <w:rPr>
          <w:rFonts w:ascii="Tahoma" w:hAnsi="Tahoma" w:cs="Tahoma"/>
          <w:sz w:val="18"/>
          <w:szCs w:val="18"/>
        </w:rPr>
        <w:tab/>
      </w:r>
      <w:r w:rsidR="009C1CEF">
        <w:rPr>
          <w:rFonts w:ascii="Tahoma" w:hAnsi="Tahoma" w:cs="Tahoma"/>
          <w:sz w:val="18"/>
          <w:szCs w:val="18"/>
        </w:rPr>
        <w:tab/>
      </w:r>
      <w:r>
        <w:rPr>
          <w:rFonts w:ascii="Tahoma" w:hAnsi="Tahoma" w:cs="Tahoma"/>
          <w:b/>
          <w:sz w:val="18"/>
          <w:szCs w:val="18"/>
        </w:rPr>
        <w:t>(03-00-03)</w:t>
      </w:r>
    </w:p>
    <w:p w:rsidR="00FC28BE" w:rsidRDefault="00DC6146" w:rsidP="009C1CEF">
      <w:pPr>
        <w:spacing w:line="480" w:lineRule="auto"/>
        <w:rPr>
          <w:rFonts w:ascii="Tahoma" w:hAnsi="Tahoma" w:cs="Tahoma"/>
          <w:b/>
          <w:sz w:val="18"/>
          <w:szCs w:val="18"/>
        </w:rPr>
      </w:pPr>
      <w:r>
        <w:rPr>
          <w:rFonts w:ascii="Tahoma" w:eastAsia="Arial Unicode MS" w:hAnsi="Tahoma" w:cs="Tahoma"/>
          <w:b/>
          <w:bCs/>
          <w:sz w:val="18"/>
          <w:szCs w:val="18"/>
        </w:rPr>
        <w:t xml:space="preserve">ÇA801                     </w:t>
      </w:r>
      <w:r>
        <w:rPr>
          <w:rFonts w:ascii="Tahoma" w:hAnsi="Tahoma" w:cs="Tahoma"/>
          <w:sz w:val="18"/>
          <w:szCs w:val="18"/>
        </w:rPr>
        <w:t>Bilimsel Araştırma Planlama, Yürütme ve Araştırma Projelerinin Aşamaları</w:t>
      </w:r>
      <w:r w:rsidR="009C1CEF">
        <w:rPr>
          <w:rFonts w:ascii="Tahoma" w:hAnsi="Tahoma" w:cs="Tahoma"/>
          <w:sz w:val="18"/>
          <w:szCs w:val="18"/>
        </w:rPr>
        <w:tab/>
      </w:r>
      <w:r>
        <w:rPr>
          <w:rFonts w:ascii="Tahoma" w:hAnsi="Tahoma" w:cs="Tahoma"/>
          <w:b/>
          <w:sz w:val="18"/>
          <w:szCs w:val="18"/>
        </w:rPr>
        <w:t>(02-00-02)</w:t>
      </w:r>
    </w:p>
    <w:p w:rsidR="00DC6146" w:rsidRDefault="00DC6146" w:rsidP="009C1CEF">
      <w:pPr>
        <w:spacing w:line="480" w:lineRule="auto"/>
        <w:rPr>
          <w:rFonts w:ascii="Tahoma" w:eastAsia="Arial Unicode MS" w:hAnsi="Tahoma" w:cs="Tahoma"/>
          <w:b/>
          <w:bCs/>
          <w:sz w:val="18"/>
          <w:szCs w:val="18"/>
        </w:rPr>
      </w:pPr>
    </w:p>
    <w:p w:rsidR="002062BC" w:rsidRDefault="002062BC">
      <w:pPr>
        <w:spacing w:line="360" w:lineRule="auto"/>
        <w:jc w:val="both"/>
        <w:rPr>
          <w:rFonts w:ascii="Tahoma" w:hAnsi="Tahoma" w:cs="Tahoma"/>
          <w:color w:val="000000"/>
          <w:sz w:val="18"/>
          <w:szCs w:val="18"/>
        </w:rPr>
      </w:pPr>
    </w:p>
    <w:p w:rsidR="00231E3A" w:rsidRPr="00E508C8" w:rsidRDefault="0020465B">
      <w:pPr>
        <w:spacing w:line="360" w:lineRule="auto"/>
        <w:jc w:val="both"/>
        <w:rPr>
          <w:rFonts w:ascii="Tahoma" w:hAnsi="Tahoma" w:cs="Tahoma"/>
          <w:b/>
          <w:bCs/>
          <w:color w:val="000000"/>
          <w:sz w:val="18"/>
          <w:szCs w:val="18"/>
          <w:u w:val="single"/>
        </w:rPr>
      </w:pPr>
      <w:r>
        <w:rPr>
          <w:rFonts w:ascii="Tahoma" w:hAnsi="Tahoma" w:cs="Tahoma"/>
          <w:b/>
          <w:bCs/>
          <w:color w:val="000000"/>
          <w:sz w:val="18"/>
          <w:szCs w:val="18"/>
          <w:u w:val="single"/>
        </w:rPr>
        <w:t>ÇA700: Tez Danışmanlığı : (00-01-01) (Her Uzmanlık Öğrencisi İçin)</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kapsamı :</w:t>
      </w:r>
      <w:r>
        <w:rPr>
          <w:rFonts w:ascii="Tahoma" w:hAnsi="Tahoma" w:cs="Tahoma"/>
          <w:color w:val="000000"/>
          <w:sz w:val="18"/>
          <w:szCs w:val="18"/>
        </w:rPr>
        <w:t xml:space="preserve"> Öğretim</w:t>
      </w:r>
      <w:proofErr w:type="gramEnd"/>
      <w:r>
        <w:rPr>
          <w:rFonts w:ascii="Tahoma" w:hAnsi="Tahoma" w:cs="Tahoma"/>
          <w:color w:val="000000"/>
          <w:sz w:val="18"/>
          <w:szCs w:val="18"/>
        </w:rPr>
        <w:t xml:space="preserve"> üyesi ile tıpta uzmanlık öğrencisinin bir araya gelerek tez çalışmasının değerlendirildiği işlemdir.  </w:t>
      </w:r>
      <w:r>
        <w:rPr>
          <w:rFonts w:ascii="Tahoma" w:hAnsi="Tahoma" w:cs="Tahoma"/>
          <w:b/>
          <w:bCs/>
          <w:color w:val="000000"/>
          <w:sz w:val="18"/>
          <w:szCs w:val="18"/>
        </w:rPr>
        <w:t>1 saat teorik dışı ders yükü kapsamındadır</w:t>
      </w:r>
      <w:r>
        <w:rPr>
          <w:rFonts w:ascii="Tahoma" w:hAnsi="Tahoma" w:cs="Tahoma"/>
          <w:color w:val="000000"/>
          <w:sz w:val="18"/>
          <w:szCs w:val="18"/>
        </w:rPr>
        <w:t>.</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yeri :</w:t>
      </w:r>
      <w:r>
        <w:rPr>
          <w:rFonts w:ascii="Tahoma" w:hAnsi="Tahoma" w:cs="Tahoma"/>
          <w:color w:val="000000"/>
          <w:sz w:val="18"/>
          <w:szCs w:val="18"/>
        </w:rPr>
        <w:t xml:space="preserve"> Öğretim</w:t>
      </w:r>
      <w:proofErr w:type="gramEnd"/>
      <w:r>
        <w:rPr>
          <w:rFonts w:ascii="Tahoma" w:hAnsi="Tahoma" w:cs="Tahoma"/>
          <w:color w:val="000000"/>
          <w:sz w:val="18"/>
          <w:szCs w:val="18"/>
        </w:rPr>
        <w:t xml:space="preserve"> üyesinin odası.</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saati :</w:t>
      </w:r>
      <w:r>
        <w:rPr>
          <w:rFonts w:ascii="Tahoma" w:hAnsi="Tahoma" w:cs="Tahoma"/>
          <w:color w:val="000000"/>
          <w:sz w:val="18"/>
          <w:szCs w:val="18"/>
        </w:rPr>
        <w:t xml:space="preserve"> Pazartesi</w:t>
      </w:r>
      <w:proofErr w:type="gramEnd"/>
      <w:r>
        <w:rPr>
          <w:rFonts w:ascii="Tahoma" w:hAnsi="Tahoma" w:cs="Tahoma"/>
          <w:color w:val="000000"/>
          <w:sz w:val="18"/>
          <w:szCs w:val="18"/>
        </w:rPr>
        <w:t xml:space="preserve"> günleri 14.00-15.00.</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süresi :</w:t>
      </w:r>
      <w:r>
        <w:rPr>
          <w:rFonts w:ascii="Tahoma" w:hAnsi="Tahoma" w:cs="Tahoma"/>
          <w:color w:val="000000"/>
          <w:sz w:val="18"/>
          <w:szCs w:val="18"/>
        </w:rPr>
        <w:t xml:space="preserve"> Haftada</w:t>
      </w:r>
      <w:proofErr w:type="gramEnd"/>
      <w:r>
        <w:rPr>
          <w:rFonts w:ascii="Tahoma" w:hAnsi="Tahoma" w:cs="Tahoma"/>
          <w:color w:val="000000"/>
          <w:sz w:val="18"/>
          <w:szCs w:val="18"/>
        </w:rPr>
        <w:t xml:space="preserve"> 1 saat, tez çalışması bitene kadar.</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öğrencisi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Sağlığı ve Hastalıkları Anabilim Dalı Tıpta uzmanlık öğrencileri.</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Dersten sorumlu öğretim </w:t>
      </w:r>
      <w:proofErr w:type="gramStart"/>
      <w:r>
        <w:rPr>
          <w:rFonts w:ascii="Tahoma" w:hAnsi="Tahoma" w:cs="Tahoma"/>
          <w:b/>
          <w:bCs/>
          <w:color w:val="000000"/>
          <w:sz w:val="18"/>
          <w:szCs w:val="18"/>
        </w:rPr>
        <w:t>üyesi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Sağlığı ve Hastalıkları Anabilim Dalı Akademik Kurulu tarafından tez danışmanı olarak görevlendirilen öğretim üyesi.</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içeriği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Sağlığı ve Hastalıkları Anabilim Dalı Akademik Kurulu tarafından kabul edilmiş uzmanlık tez projesi.</w:t>
      </w:r>
    </w:p>
    <w:p w:rsidR="0044605C" w:rsidRDefault="0044605C">
      <w:pPr>
        <w:spacing w:line="360" w:lineRule="auto"/>
        <w:jc w:val="both"/>
        <w:rPr>
          <w:rFonts w:ascii="Tahoma" w:hAnsi="Tahoma" w:cs="Tahoma"/>
          <w:color w:val="000000"/>
          <w:sz w:val="18"/>
          <w:szCs w:val="18"/>
        </w:rPr>
      </w:pPr>
    </w:p>
    <w:p w:rsidR="00231E3A" w:rsidRDefault="00231E3A">
      <w:pPr>
        <w:spacing w:line="360" w:lineRule="auto"/>
        <w:jc w:val="both"/>
        <w:rPr>
          <w:rFonts w:ascii="Tahoma" w:hAnsi="Tahoma" w:cs="Tahoma"/>
          <w:color w:val="000000"/>
          <w:sz w:val="18"/>
          <w:szCs w:val="18"/>
        </w:rPr>
      </w:pPr>
    </w:p>
    <w:p w:rsidR="00231E3A" w:rsidRPr="0044605C" w:rsidRDefault="00327CD3">
      <w:pPr>
        <w:spacing w:line="360" w:lineRule="auto"/>
        <w:jc w:val="both"/>
        <w:rPr>
          <w:rFonts w:ascii="Tahoma" w:hAnsi="Tahoma" w:cs="Tahoma"/>
          <w:b/>
          <w:color w:val="000000"/>
          <w:sz w:val="18"/>
          <w:szCs w:val="18"/>
          <w:u w:val="single"/>
        </w:rPr>
      </w:pPr>
      <w:r>
        <w:rPr>
          <w:rFonts w:ascii="Tahoma" w:hAnsi="Tahoma" w:cs="Tahoma"/>
          <w:b/>
          <w:bCs/>
          <w:color w:val="000000"/>
          <w:sz w:val="18"/>
          <w:szCs w:val="18"/>
          <w:u w:val="single"/>
        </w:rPr>
        <w:lastRenderedPageBreak/>
        <w:t>ÇA701</w:t>
      </w:r>
      <w:r>
        <w:rPr>
          <w:rFonts w:ascii="Tahoma" w:hAnsi="Tahoma" w:cs="Tahoma"/>
          <w:b/>
          <w:color w:val="000000"/>
          <w:sz w:val="18"/>
          <w:szCs w:val="18"/>
          <w:u w:val="single"/>
        </w:rPr>
        <w:t>:</w:t>
      </w:r>
      <w:r>
        <w:rPr>
          <w:rFonts w:ascii="Tahoma" w:hAnsi="Tahoma" w:cs="Tahoma"/>
          <w:b/>
          <w:sz w:val="18"/>
          <w:szCs w:val="18"/>
        </w:rPr>
        <w:t xml:space="preserve"> Çocuk Acil Bilim Dalı Yataklı Servisi Hasta Başı Dersleri</w:t>
      </w:r>
      <w:r>
        <w:rPr>
          <w:rFonts w:ascii="Tahoma" w:hAnsi="Tahoma" w:cs="Tahoma"/>
          <w:b/>
          <w:bCs/>
          <w:color w:val="000000"/>
          <w:sz w:val="18"/>
          <w:szCs w:val="18"/>
          <w:u w:val="single"/>
        </w:rPr>
        <w:t>:</w:t>
      </w:r>
      <w:r>
        <w:rPr>
          <w:rFonts w:ascii="Tahoma" w:hAnsi="Tahoma" w:cs="Tahoma"/>
          <w:b/>
          <w:color w:val="000000"/>
          <w:sz w:val="18"/>
          <w:szCs w:val="18"/>
          <w:u w:val="single"/>
        </w:rPr>
        <w:t xml:space="preserve"> </w:t>
      </w:r>
      <w:r>
        <w:rPr>
          <w:rFonts w:ascii="Tahoma" w:hAnsi="Tahoma" w:cs="Tahoma"/>
          <w:b/>
          <w:bCs/>
          <w:color w:val="000000"/>
          <w:sz w:val="18"/>
          <w:szCs w:val="18"/>
          <w:u w:val="single"/>
        </w:rPr>
        <w:t>(10-00-10) (Her Öğretim Üyesi İçin)</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kapsamı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Acil Genel servisinde yatarak tedavi gören hastaların klinik tanı ve tedavilerinin değerlendirilmesi-planlanması sırasındaki eğitim ve öğretim faaliyetleridir. </w:t>
      </w:r>
      <w:r>
        <w:rPr>
          <w:rFonts w:ascii="Tahoma" w:hAnsi="Tahoma" w:cs="Tahoma"/>
          <w:b/>
          <w:color w:val="000000"/>
          <w:sz w:val="18"/>
          <w:szCs w:val="18"/>
        </w:rPr>
        <w:t>Günde 2 saat haftalık 10 saat teorik ders yükü kapsamındadır</w:t>
      </w:r>
      <w:r>
        <w:rPr>
          <w:rFonts w:ascii="Tahoma" w:hAnsi="Tahoma" w:cs="Tahoma"/>
          <w:color w:val="000000"/>
          <w:sz w:val="18"/>
          <w:szCs w:val="18"/>
        </w:rPr>
        <w:t>.</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Dersin yeri :</w:t>
      </w:r>
      <w:r>
        <w:rPr>
          <w:rFonts w:ascii="Tahoma" w:hAnsi="Tahoma" w:cs="Tahoma"/>
          <w:color w:val="000000"/>
          <w:sz w:val="18"/>
          <w:szCs w:val="18"/>
        </w:rPr>
        <w:t xml:space="preserve"> </w:t>
      </w:r>
      <w:r>
        <w:rPr>
          <w:rFonts w:ascii="Tahoma" w:hAnsi="Tahoma" w:cs="Tahoma"/>
          <w:b/>
          <w:bCs/>
          <w:color w:val="000000"/>
          <w:sz w:val="18"/>
          <w:szCs w:val="18"/>
        </w:rPr>
        <w:t>:</w:t>
      </w:r>
      <w:r>
        <w:rPr>
          <w:rFonts w:ascii="Tahoma" w:hAnsi="Tahoma" w:cs="Tahoma"/>
          <w:color w:val="000000"/>
          <w:sz w:val="18"/>
          <w:szCs w:val="18"/>
        </w:rPr>
        <w:t xml:space="preserve"> Çocuk Acil Genel servisi</w:t>
      </w:r>
    </w:p>
    <w:p w:rsidR="00231E3A" w:rsidRPr="009E3196"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saati :</w:t>
      </w:r>
      <w:r>
        <w:rPr>
          <w:rFonts w:ascii="Tahoma" w:hAnsi="Tahoma" w:cs="Tahoma"/>
          <w:color w:val="000000"/>
          <w:sz w:val="18"/>
          <w:szCs w:val="18"/>
        </w:rPr>
        <w:t xml:space="preserve"> Hafta</w:t>
      </w:r>
      <w:proofErr w:type="gramEnd"/>
      <w:r>
        <w:rPr>
          <w:rFonts w:ascii="Tahoma" w:hAnsi="Tahoma" w:cs="Tahoma"/>
          <w:color w:val="000000"/>
          <w:sz w:val="18"/>
          <w:szCs w:val="18"/>
        </w:rPr>
        <w:t xml:space="preserve"> içi 5 gün 08.00-17.00</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süresi :</w:t>
      </w:r>
      <w:r>
        <w:rPr>
          <w:rFonts w:ascii="Tahoma" w:hAnsi="Tahoma" w:cs="Tahoma"/>
          <w:color w:val="000000"/>
          <w:sz w:val="18"/>
          <w:szCs w:val="18"/>
        </w:rPr>
        <w:t xml:space="preserve"> 1</w:t>
      </w:r>
      <w:proofErr w:type="gramEnd"/>
      <w:r>
        <w:rPr>
          <w:rFonts w:ascii="Tahoma" w:hAnsi="Tahoma" w:cs="Tahoma"/>
          <w:color w:val="000000"/>
          <w:sz w:val="18"/>
          <w:szCs w:val="18"/>
        </w:rPr>
        <w:t xml:space="preserve"> ay (Yılda 12 defa açılır.)</w:t>
      </w:r>
    </w:p>
    <w:p w:rsidR="00231E3A" w:rsidRPr="009E3196"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öğrencisi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Sağlığı ve Hastalıkları Anabilim Dalı Araştırma görevlileri, Çocuk Acil Yan dal Uzmanlık öğrencileri</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Dersten sorumlu öğretim </w:t>
      </w:r>
      <w:proofErr w:type="gramStart"/>
      <w:r>
        <w:rPr>
          <w:rFonts w:ascii="Tahoma" w:hAnsi="Tahoma" w:cs="Tahoma"/>
          <w:b/>
          <w:bCs/>
          <w:color w:val="000000"/>
          <w:sz w:val="18"/>
          <w:szCs w:val="18"/>
        </w:rPr>
        <w:t>üyesi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Acil Bilim Dalı öğretim üyesi.</w:t>
      </w:r>
    </w:p>
    <w:p w:rsidR="00B730F6" w:rsidRDefault="00231E3A" w:rsidP="00B730F6">
      <w:pPr>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içeriği :</w:t>
      </w:r>
      <w:proofErr w:type="gramEnd"/>
      <w:r>
        <w:rPr>
          <w:rFonts w:ascii="Tahoma" w:hAnsi="Tahoma" w:cs="Tahoma"/>
          <w:color w:val="000000"/>
          <w:sz w:val="18"/>
          <w:szCs w:val="18"/>
        </w:rPr>
        <w:t xml:space="preserve"> </w:t>
      </w:r>
    </w:p>
    <w:p w:rsidR="00B730F6" w:rsidRDefault="00B730F6" w:rsidP="00B730F6">
      <w:pPr>
        <w:jc w:val="both"/>
        <w:rPr>
          <w:rFonts w:cs="Calibri"/>
          <w:bCs/>
        </w:rPr>
      </w:pPr>
    </w:p>
    <w:p w:rsidR="000C3745" w:rsidRDefault="000C3745" w:rsidP="007B4A2D">
      <w:pPr>
        <w:spacing w:line="276" w:lineRule="auto"/>
        <w:jc w:val="both"/>
        <w:rPr>
          <w:rFonts w:cs="Calibri"/>
          <w:bCs/>
        </w:rPr>
      </w:pPr>
      <w:r>
        <w:rPr>
          <w:rFonts w:cs="Calibri"/>
          <w:bCs/>
        </w:rPr>
        <w:t>Akut astım atağı</w:t>
      </w:r>
    </w:p>
    <w:p w:rsidR="000C3745" w:rsidRDefault="000C3745" w:rsidP="007B4A2D">
      <w:pPr>
        <w:spacing w:line="276" w:lineRule="auto"/>
        <w:jc w:val="both"/>
        <w:rPr>
          <w:rFonts w:cs="Calibri"/>
          <w:bCs/>
        </w:rPr>
      </w:pPr>
      <w:r>
        <w:rPr>
          <w:rFonts w:cs="Calibri"/>
          <w:bCs/>
        </w:rPr>
        <w:t xml:space="preserve">Yabancı cisim </w:t>
      </w:r>
      <w:proofErr w:type="spellStart"/>
      <w:r>
        <w:rPr>
          <w:rFonts w:cs="Calibri"/>
          <w:bCs/>
        </w:rPr>
        <w:t>aspirasyonları</w:t>
      </w:r>
      <w:proofErr w:type="spellEnd"/>
    </w:p>
    <w:p w:rsidR="000C3745" w:rsidRDefault="000C3745" w:rsidP="007B4A2D">
      <w:pPr>
        <w:spacing w:line="276" w:lineRule="auto"/>
        <w:jc w:val="both"/>
        <w:rPr>
          <w:rFonts w:cs="Calibri"/>
        </w:rPr>
      </w:pPr>
      <w:r>
        <w:rPr>
          <w:rFonts w:cs="Calibri"/>
        </w:rPr>
        <w:t>Ürtiker/</w:t>
      </w:r>
      <w:proofErr w:type="spellStart"/>
      <w:r>
        <w:rPr>
          <w:rFonts w:cs="Calibri"/>
        </w:rPr>
        <w:t>anjioödem</w:t>
      </w:r>
      <w:proofErr w:type="spellEnd"/>
      <w:r>
        <w:rPr>
          <w:rFonts w:cs="Calibri"/>
        </w:rPr>
        <w:t xml:space="preserve"> ve </w:t>
      </w:r>
      <w:proofErr w:type="spellStart"/>
      <w:r>
        <w:rPr>
          <w:rFonts w:cs="Calibri"/>
        </w:rPr>
        <w:t>anaflaksi</w:t>
      </w:r>
      <w:proofErr w:type="spellEnd"/>
    </w:p>
    <w:p w:rsidR="00A16443" w:rsidRDefault="00E937F7" w:rsidP="007B4A2D">
      <w:pPr>
        <w:spacing w:line="276" w:lineRule="auto"/>
        <w:jc w:val="both"/>
        <w:rPr>
          <w:rFonts w:cs="Calibri"/>
        </w:rPr>
      </w:pPr>
      <w:r>
        <w:rPr>
          <w:rFonts w:cs="Calibri"/>
          <w:bCs/>
        </w:rPr>
        <w:t>Göğüs ağrısı</w:t>
      </w:r>
      <w:r>
        <w:rPr>
          <w:rFonts w:cs="Calibri"/>
        </w:rPr>
        <w:t xml:space="preserve"> olan hastaya yaklaşım</w:t>
      </w:r>
    </w:p>
    <w:p w:rsidR="00684762" w:rsidRDefault="00684762" w:rsidP="007B4A2D">
      <w:pPr>
        <w:spacing w:line="276" w:lineRule="auto"/>
        <w:jc w:val="both"/>
        <w:rPr>
          <w:rFonts w:cs="Calibri"/>
        </w:rPr>
      </w:pPr>
      <w:proofErr w:type="spellStart"/>
      <w:r>
        <w:rPr>
          <w:rFonts w:cs="Calibri"/>
        </w:rPr>
        <w:t>Hipoksik</w:t>
      </w:r>
      <w:proofErr w:type="spellEnd"/>
      <w:r>
        <w:rPr>
          <w:rFonts w:cs="Calibri"/>
        </w:rPr>
        <w:t xml:space="preserve"> </w:t>
      </w:r>
      <w:proofErr w:type="spellStart"/>
      <w:r>
        <w:rPr>
          <w:rFonts w:cs="Calibri"/>
        </w:rPr>
        <w:t>spell</w:t>
      </w:r>
      <w:proofErr w:type="spellEnd"/>
      <w:r>
        <w:rPr>
          <w:rFonts w:cs="Calibri"/>
        </w:rPr>
        <w:t xml:space="preserve"> tedavisi</w:t>
      </w:r>
    </w:p>
    <w:p w:rsidR="00970CE1" w:rsidRPr="002F6B0D" w:rsidRDefault="00970CE1" w:rsidP="007B4A2D">
      <w:pPr>
        <w:spacing w:line="276" w:lineRule="auto"/>
        <w:jc w:val="both"/>
        <w:rPr>
          <w:rFonts w:cs="Calibri"/>
        </w:rPr>
      </w:pPr>
      <w:r>
        <w:rPr>
          <w:rFonts w:cs="Calibri"/>
          <w:bCs/>
        </w:rPr>
        <w:t>Sıvı-elektrolit tedavisi</w:t>
      </w:r>
    </w:p>
    <w:p w:rsidR="00970CE1" w:rsidRPr="002F6B0D" w:rsidRDefault="00970CE1" w:rsidP="007B4A2D">
      <w:pPr>
        <w:spacing w:line="276" w:lineRule="auto"/>
        <w:jc w:val="both"/>
        <w:rPr>
          <w:rFonts w:cs="Calibri"/>
        </w:rPr>
      </w:pPr>
      <w:proofErr w:type="spellStart"/>
      <w:r>
        <w:rPr>
          <w:rFonts w:cs="Calibri"/>
          <w:bCs/>
        </w:rPr>
        <w:t>Asid</w:t>
      </w:r>
      <w:proofErr w:type="spellEnd"/>
      <w:r>
        <w:rPr>
          <w:rFonts w:cs="Calibri"/>
          <w:bCs/>
        </w:rPr>
        <w:t>-</w:t>
      </w:r>
      <w:proofErr w:type="gramStart"/>
      <w:r>
        <w:rPr>
          <w:rFonts w:cs="Calibri"/>
          <w:bCs/>
        </w:rPr>
        <w:t>baz</w:t>
      </w:r>
      <w:proofErr w:type="gramEnd"/>
      <w:r>
        <w:rPr>
          <w:rFonts w:cs="Calibri"/>
          <w:bCs/>
        </w:rPr>
        <w:t xml:space="preserve"> bozuklukları</w:t>
      </w:r>
    </w:p>
    <w:p w:rsidR="00970CE1" w:rsidRDefault="00970CE1" w:rsidP="007B4A2D">
      <w:pPr>
        <w:spacing w:line="276" w:lineRule="auto"/>
        <w:jc w:val="both"/>
        <w:rPr>
          <w:rFonts w:cs="Calibri"/>
        </w:rPr>
      </w:pPr>
      <w:proofErr w:type="spellStart"/>
      <w:r>
        <w:rPr>
          <w:rFonts w:cs="Calibri"/>
          <w:bCs/>
        </w:rPr>
        <w:t>Dehidratasyon</w:t>
      </w:r>
      <w:proofErr w:type="spellEnd"/>
      <w:r>
        <w:rPr>
          <w:rFonts w:cs="Calibri"/>
          <w:bCs/>
        </w:rPr>
        <w:t xml:space="preserve"> ve </w:t>
      </w:r>
      <w:proofErr w:type="spellStart"/>
      <w:r>
        <w:rPr>
          <w:rFonts w:cs="Calibri"/>
          <w:bCs/>
        </w:rPr>
        <w:t>hipovolemi</w:t>
      </w:r>
      <w:proofErr w:type="spellEnd"/>
    </w:p>
    <w:p w:rsidR="00684762" w:rsidRDefault="00DF3D81" w:rsidP="007B4A2D">
      <w:pPr>
        <w:spacing w:line="276" w:lineRule="auto"/>
        <w:jc w:val="both"/>
        <w:rPr>
          <w:rFonts w:cs="Calibri"/>
        </w:rPr>
      </w:pPr>
      <w:r>
        <w:rPr>
          <w:rFonts w:cs="Calibri"/>
        </w:rPr>
        <w:t xml:space="preserve">İdrar yolu </w:t>
      </w:r>
      <w:proofErr w:type="gramStart"/>
      <w:r>
        <w:rPr>
          <w:rFonts w:cs="Calibri"/>
        </w:rPr>
        <w:t>enfeksiyonları</w:t>
      </w:r>
      <w:proofErr w:type="gramEnd"/>
    </w:p>
    <w:p w:rsidR="0068740E" w:rsidRDefault="0068740E" w:rsidP="007B4A2D">
      <w:pPr>
        <w:spacing w:line="276" w:lineRule="auto"/>
        <w:jc w:val="both"/>
        <w:rPr>
          <w:rFonts w:cs="Calibri"/>
        </w:rPr>
      </w:pPr>
      <w:r>
        <w:rPr>
          <w:rFonts w:cs="Calibri"/>
        </w:rPr>
        <w:t>Hipertansiyon</w:t>
      </w:r>
    </w:p>
    <w:p w:rsidR="00DF0E72" w:rsidRDefault="00DF0E72" w:rsidP="007B4A2D">
      <w:pPr>
        <w:spacing w:line="276" w:lineRule="auto"/>
        <w:jc w:val="both"/>
        <w:rPr>
          <w:rFonts w:cs="Calibri"/>
        </w:rPr>
      </w:pPr>
      <w:proofErr w:type="spellStart"/>
      <w:r>
        <w:rPr>
          <w:rFonts w:cs="Calibri"/>
        </w:rPr>
        <w:t>Febril</w:t>
      </w:r>
      <w:proofErr w:type="spellEnd"/>
      <w:r>
        <w:rPr>
          <w:rFonts w:cs="Calibri"/>
        </w:rPr>
        <w:t xml:space="preserve"> ve </w:t>
      </w:r>
      <w:proofErr w:type="spellStart"/>
      <w:r>
        <w:rPr>
          <w:rFonts w:cs="Calibri"/>
        </w:rPr>
        <w:t>Afebril</w:t>
      </w:r>
      <w:proofErr w:type="spellEnd"/>
      <w:r>
        <w:rPr>
          <w:rFonts w:cs="Calibri"/>
        </w:rPr>
        <w:t xml:space="preserve"> </w:t>
      </w:r>
      <w:proofErr w:type="spellStart"/>
      <w:r>
        <w:rPr>
          <w:rFonts w:cs="Calibri"/>
        </w:rPr>
        <w:t>Konvülsiyonlar</w:t>
      </w:r>
      <w:proofErr w:type="spellEnd"/>
    </w:p>
    <w:p w:rsidR="0005375E" w:rsidRDefault="0005375E" w:rsidP="007B4A2D">
      <w:pPr>
        <w:spacing w:line="276" w:lineRule="auto"/>
        <w:jc w:val="both"/>
        <w:rPr>
          <w:rFonts w:cs="Calibri"/>
        </w:rPr>
      </w:pPr>
      <w:proofErr w:type="spellStart"/>
      <w:r>
        <w:rPr>
          <w:rFonts w:cs="Calibri"/>
        </w:rPr>
        <w:t>Status</w:t>
      </w:r>
      <w:proofErr w:type="spellEnd"/>
      <w:r>
        <w:rPr>
          <w:rFonts w:cs="Calibri"/>
        </w:rPr>
        <w:t xml:space="preserve"> </w:t>
      </w:r>
      <w:proofErr w:type="spellStart"/>
      <w:r>
        <w:rPr>
          <w:rFonts w:cs="Calibri"/>
        </w:rPr>
        <w:t>Epileptikus</w:t>
      </w:r>
      <w:proofErr w:type="spellEnd"/>
    </w:p>
    <w:p w:rsidR="00420BA3" w:rsidRPr="002F6B0D" w:rsidRDefault="00420BA3" w:rsidP="007B4A2D">
      <w:pPr>
        <w:spacing w:line="276" w:lineRule="auto"/>
        <w:jc w:val="both"/>
        <w:rPr>
          <w:rFonts w:cs="Calibri"/>
          <w:bCs/>
        </w:rPr>
      </w:pPr>
      <w:r>
        <w:rPr>
          <w:rFonts w:cs="Calibri"/>
          <w:bCs/>
        </w:rPr>
        <w:t>Batında kitle</w:t>
      </w:r>
    </w:p>
    <w:p w:rsidR="00420BA3" w:rsidRPr="002F6B0D" w:rsidRDefault="00420BA3" w:rsidP="007B4A2D">
      <w:pPr>
        <w:spacing w:line="276" w:lineRule="auto"/>
        <w:jc w:val="both"/>
        <w:rPr>
          <w:rFonts w:cs="Calibri"/>
          <w:bCs/>
        </w:rPr>
      </w:pPr>
      <w:proofErr w:type="spellStart"/>
      <w:r>
        <w:rPr>
          <w:rFonts w:cs="Calibri"/>
          <w:bCs/>
        </w:rPr>
        <w:t>Nötropenik</w:t>
      </w:r>
      <w:proofErr w:type="spellEnd"/>
      <w:r>
        <w:rPr>
          <w:rFonts w:cs="Calibri"/>
          <w:bCs/>
        </w:rPr>
        <w:t xml:space="preserve"> ateş</w:t>
      </w:r>
    </w:p>
    <w:p w:rsidR="00420BA3" w:rsidRDefault="00420BA3" w:rsidP="007B4A2D">
      <w:pPr>
        <w:spacing w:line="276" w:lineRule="auto"/>
        <w:jc w:val="both"/>
        <w:rPr>
          <w:rFonts w:cs="Calibri"/>
          <w:bCs/>
        </w:rPr>
      </w:pPr>
      <w:r>
        <w:rPr>
          <w:rFonts w:cs="Calibri"/>
          <w:bCs/>
        </w:rPr>
        <w:t>Akut karın ağrısı</w:t>
      </w:r>
    </w:p>
    <w:p w:rsidR="00420BA3" w:rsidRDefault="00420BA3" w:rsidP="007B4A2D">
      <w:pPr>
        <w:spacing w:line="276" w:lineRule="auto"/>
        <w:jc w:val="both"/>
        <w:rPr>
          <w:rFonts w:cs="Calibri"/>
          <w:bCs/>
        </w:rPr>
      </w:pPr>
      <w:r>
        <w:rPr>
          <w:rFonts w:cs="Calibri"/>
          <w:bCs/>
        </w:rPr>
        <w:t>GİS kanamaları</w:t>
      </w:r>
    </w:p>
    <w:p w:rsidR="00AF1235" w:rsidRPr="002F6B0D" w:rsidRDefault="00AF1235" w:rsidP="007B4A2D">
      <w:pPr>
        <w:spacing w:line="276" w:lineRule="auto"/>
        <w:jc w:val="both"/>
        <w:rPr>
          <w:rFonts w:cs="Calibri"/>
          <w:bCs/>
        </w:rPr>
      </w:pPr>
      <w:r>
        <w:rPr>
          <w:rFonts w:cs="Calibri"/>
          <w:bCs/>
        </w:rPr>
        <w:t>Yabancı cisim yutulması</w:t>
      </w:r>
    </w:p>
    <w:p w:rsidR="00420BA3" w:rsidRDefault="00E64705" w:rsidP="007B4A2D">
      <w:pPr>
        <w:spacing w:line="276" w:lineRule="auto"/>
        <w:jc w:val="both"/>
        <w:rPr>
          <w:rFonts w:cs="Calibri"/>
          <w:bCs/>
        </w:rPr>
      </w:pPr>
      <w:proofErr w:type="spellStart"/>
      <w:r>
        <w:rPr>
          <w:rFonts w:cs="Calibri"/>
          <w:bCs/>
        </w:rPr>
        <w:t>Diabetik</w:t>
      </w:r>
      <w:proofErr w:type="spellEnd"/>
      <w:r>
        <w:rPr>
          <w:rFonts w:cs="Calibri"/>
          <w:bCs/>
        </w:rPr>
        <w:t xml:space="preserve"> </w:t>
      </w:r>
      <w:proofErr w:type="spellStart"/>
      <w:r>
        <w:rPr>
          <w:rFonts w:cs="Calibri"/>
          <w:bCs/>
        </w:rPr>
        <w:t>ketoasidoz</w:t>
      </w:r>
      <w:proofErr w:type="spellEnd"/>
    </w:p>
    <w:p w:rsidR="00E64705" w:rsidRPr="002F6B0D" w:rsidRDefault="00E64705" w:rsidP="007B4A2D">
      <w:pPr>
        <w:spacing w:line="276" w:lineRule="auto"/>
        <w:jc w:val="both"/>
        <w:rPr>
          <w:rFonts w:cs="Calibri"/>
          <w:bCs/>
        </w:rPr>
      </w:pPr>
      <w:r>
        <w:rPr>
          <w:rFonts w:cs="Calibri"/>
          <w:bCs/>
        </w:rPr>
        <w:t>Adrenal yetmezlik</w:t>
      </w:r>
    </w:p>
    <w:p w:rsidR="0005375E" w:rsidRDefault="00BE59AF" w:rsidP="007B4A2D">
      <w:pPr>
        <w:spacing w:line="276" w:lineRule="auto"/>
        <w:jc w:val="both"/>
        <w:rPr>
          <w:rFonts w:cs="Calibri"/>
          <w:bCs/>
        </w:rPr>
      </w:pPr>
      <w:r>
        <w:rPr>
          <w:rFonts w:cs="Calibri"/>
          <w:bCs/>
        </w:rPr>
        <w:t xml:space="preserve">Santral sinir sistemi </w:t>
      </w:r>
      <w:proofErr w:type="gramStart"/>
      <w:r>
        <w:rPr>
          <w:rFonts w:cs="Calibri"/>
          <w:bCs/>
        </w:rPr>
        <w:t>enfeksiyonları</w:t>
      </w:r>
      <w:proofErr w:type="gramEnd"/>
    </w:p>
    <w:p w:rsidR="00BE59AF" w:rsidRDefault="00BE59AF" w:rsidP="007B4A2D">
      <w:pPr>
        <w:spacing w:line="276" w:lineRule="auto"/>
        <w:jc w:val="both"/>
        <w:rPr>
          <w:rFonts w:cs="Calibri"/>
          <w:bCs/>
        </w:rPr>
      </w:pPr>
      <w:proofErr w:type="spellStart"/>
      <w:r>
        <w:rPr>
          <w:rFonts w:cs="Calibri"/>
          <w:bCs/>
        </w:rPr>
        <w:t>Krup</w:t>
      </w:r>
      <w:proofErr w:type="spellEnd"/>
      <w:r>
        <w:rPr>
          <w:rFonts w:cs="Calibri"/>
          <w:bCs/>
        </w:rPr>
        <w:t xml:space="preserve">, bakteriyel </w:t>
      </w:r>
      <w:proofErr w:type="spellStart"/>
      <w:r>
        <w:rPr>
          <w:rFonts w:cs="Calibri"/>
          <w:bCs/>
        </w:rPr>
        <w:t>trakeit</w:t>
      </w:r>
      <w:proofErr w:type="spellEnd"/>
      <w:r>
        <w:rPr>
          <w:rFonts w:cs="Calibri"/>
          <w:bCs/>
        </w:rPr>
        <w:t xml:space="preserve">, </w:t>
      </w:r>
      <w:proofErr w:type="spellStart"/>
      <w:r>
        <w:rPr>
          <w:rFonts w:cs="Calibri"/>
          <w:bCs/>
        </w:rPr>
        <w:t>bronşiyolit</w:t>
      </w:r>
      <w:proofErr w:type="spellEnd"/>
      <w:r>
        <w:rPr>
          <w:rFonts w:cs="Calibri"/>
          <w:bCs/>
        </w:rPr>
        <w:t xml:space="preserve">, </w:t>
      </w:r>
      <w:proofErr w:type="spellStart"/>
      <w:r>
        <w:rPr>
          <w:rFonts w:cs="Calibri"/>
          <w:bCs/>
        </w:rPr>
        <w:t>pnömoniler</w:t>
      </w:r>
      <w:proofErr w:type="spellEnd"/>
    </w:p>
    <w:p w:rsidR="00BE59AF" w:rsidRDefault="00BE59AF" w:rsidP="007B4A2D">
      <w:pPr>
        <w:spacing w:line="276" w:lineRule="auto"/>
        <w:jc w:val="both"/>
        <w:rPr>
          <w:rFonts w:cs="Calibri"/>
        </w:rPr>
      </w:pPr>
      <w:proofErr w:type="spellStart"/>
      <w:r>
        <w:rPr>
          <w:rFonts w:cs="Calibri"/>
          <w:bCs/>
        </w:rPr>
        <w:t>Gastroenteritler</w:t>
      </w:r>
      <w:proofErr w:type="spellEnd"/>
    </w:p>
    <w:p w:rsidR="00017699" w:rsidRDefault="00017699" w:rsidP="007B4A2D">
      <w:pPr>
        <w:spacing w:line="276" w:lineRule="auto"/>
        <w:jc w:val="both"/>
        <w:rPr>
          <w:rFonts w:cs="Calibri"/>
        </w:rPr>
      </w:pPr>
      <w:r>
        <w:rPr>
          <w:rFonts w:cs="Calibri"/>
          <w:bCs/>
        </w:rPr>
        <w:t xml:space="preserve">Periyodik ateş </w:t>
      </w:r>
      <w:proofErr w:type="gramStart"/>
      <w:r>
        <w:rPr>
          <w:rFonts w:cs="Calibri"/>
          <w:bCs/>
        </w:rPr>
        <w:t>sendromları</w:t>
      </w:r>
      <w:proofErr w:type="gramEnd"/>
    </w:p>
    <w:p w:rsidR="006376D3" w:rsidRDefault="006376D3" w:rsidP="007B4A2D">
      <w:pPr>
        <w:spacing w:line="276" w:lineRule="auto"/>
        <w:jc w:val="both"/>
        <w:rPr>
          <w:rFonts w:cs="Calibri"/>
          <w:bCs/>
        </w:rPr>
      </w:pPr>
      <w:proofErr w:type="spellStart"/>
      <w:r>
        <w:rPr>
          <w:rFonts w:cs="Calibri"/>
          <w:bCs/>
        </w:rPr>
        <w:t>Yenidoğan</w:t>
      </w:r>
      <w:proofErr w:type="spellEnd"/>
      <w:r>
        <w:rPr>
          <w:rFonts w:cs="Calibri"/>
          <w:bCs/>
        </w:rPr>
        <w:t xml:space="preserve"> sarılığı</w:t>
      </w:r>
    </w:p>
    <w:p w:rsidR="00E170D3" w:rsidRDefault="006376D3" w:rsidP="007B4A2D">
      <w:pPr>
        <w:spacing w:line="276" w:lineRule="auto"/>
        <w:jc w:val="both"/>
        <w:rPr>
          <w:rFonts w:cs="Calibri"/>
          <w:bCs/>
        </w:rPr>
      </w:pPr>
      <w:proofErr w:type="spellStart"/>
      <w:r>
        <w:rPr>
          <w:rFonts w:cs="Calibri"/>
          <w:bCs/>
        </w:rPr>
        <w:t>Yenidoğan</w:t>
      </w:r>
      <w:proofErr w:type="spellEnd"/>
      <w:r>
        <w:rPr>
          <w:rFonts w:cs="Calibri"/>
          <w:bCs/>
        </w:rPr>
        <w:t xml:space="preserve"> </w:t>
      </w:r>
      <w:proofErr w:type="spellStart"/>
      <w:r>
        <w:rPr>
          <w:rFonts w:cs="Calibri"/>
          <w:bCs/>
        </w:rPr>
        <w:t>sepsisi</w:t>
      </w:r>
      <w:proofErr w:type="spellEnd"/>
    </w:p>
    <w:p w:rsidR="00E170D3" w:rsidRDefault="007B4A2D" w:rsidP="007B4A2D">
      <w:pPr>
        <w:spacing w:line="276" w:lineRule="auto"/>
        <w:jc w:val="both"/>
        <w:rPr>
          <w:rFonts w:cs="Calibri"/>
          <w:bCs/>
        </w:rPr>
      </w:pPr>
      <w:r>
        <w:rPr>
          <w:rFonts w:cs="Calibri"/>
          <w:bCs/>
        </w:rPr>
        <w:t>Zehirlenmeler</w:t>
      </w:r>
    </w:p>
    <w:p w:rsidR="003715F0" w:rsidRDefault="007B4A2D" w:rsidP="007B4A2D">
      <w:pPr>
        <w:spacing w:line="276" w:lineRule="auto"/>
        <w:jc w:val="both"/>
        <w:rPr>
          <w:rFonts w:cs="Calibri"/>
          <w:bCs/>
        </w:rPr>
      </w:pPr>
      <w:r>
        <w:rPr>
          <w:rFonts w:cs="Calibri"/>
          <w:bCs/>
        </w:rPr>
        <w:t>Yılan ve akrep sokmaları</w:t>
      </w:r>
    </w:p>
    <w:p w:rsidR="003715F0" w:rsidRDefault="007B4A2D" w:rsidP="007B4A2D">
      <w:pPr>
        <w:spacing w:line="276" w:lineRule="auto"/>
        <w:jc w:val="both"/>
        <w:rPr>
          <w:rFonts w:cs="Calibri"/>
          <w:bCs/>
        </w:rPr>
      </w:pPr>
      <w:r>
        <w:rPr>
          <w:rFonts w:cs="Calibri"/>
          <w:bCs/>
        </w:rPr>
        <w:t>Hayvan ısırıkları</w:t>
      </w:r>
    </w:p>
    <w:p w:rsidR="007B4A2D" w:rsidRPr="002F6B0D" w:rsidRDefault="007B4A2D" w:rsidP="007B4A2D">
      <w:pPr>
        <w:spacing w:line="276" w:lineRule="auto"/>
        <w:jc w:val="both"/>
        <w:rPr>
          <w:rFonts w:cs="Calibri"/>
          <w:bCs/>
        </w:rPr>
      </w:pPr>
      <w:proofErr w:type="spellStart"/>
      <w:r>
        <w:rPr>
          <w:rFonts w:cs="Calibri"/>
          <w:bCs/>
        </w:rPr>
        <w:t>Karbonmonoksit</w:t>
      </w:r>
      <w:proofErr w:type="spellEnd"/>
      <w:r>
        <w:rPr>
          <w:rFonts w:cs="Calibri"/>
          <w:bCs/>
        </w:rPr>
        <w:t xml:space="preserve"> zehirlenmesi</w:t>
      </w:r>
    </w:p>
    <w:p w:rsidR="007B4A2D" w:rsidRPr="002F6B0D" w:rsidRDefault="007B4A2D" w:rsidP="007B4A2D">
      <w:pPr>
        <w:spacing w:line="276" w:lineRule="auto"/>
        <w:jc w:val="both"/>
        <w:rPr>
          <w:rFonts w:cs="Calibri"/>
          <w:bCs/>
        </w:rPr>
      </w:pPr>
      <w:r>
        <w:rPr>
          <w:rFonts w:cs="Calibri"/>
          <w:bCs/>
        </w:rPr>
        <w:t>Elektrik çarpması</w:t>
      </w:r>
    </w:p>
    <w:p w:rsidR="003715F0" w:rsidRDefault="007B4A2D" w:rsidP="007B4A2D">
      <w:pPr>
        <w:spacing w:line="276" w:lineRule="auto"/>
        <w:jc w:val="both"/>
        <w:rPr>
          <w:rFonts w:cs="Calibri"/>
        </w:rPr>
      </w:pPr>
      <w:r>
        <w:rPr>
          <w:rFonts w:cs="Calibri"/>
        </w:rPr>
        <w:lastRenderedPageBreak/>
        <w:t>İstismar, ihmal ve şiddet</w:t>
      </w:r>
    </w:p>
    <w:p w:rsidR="007B4A2D" w:rsidRDefault="007B4A2D" w:rsidP="007B4A2D">
      <w:pPr>
        <w:spacing w:line="276" w:lineRule="auto"/>
        <w:jc w:val="both"/>
        <w:rPr>
          <w:rFonts w:cs="Calibri"/>
        </w:rPr>
      </w:pPr>
      <w:proofErr w:type="spellStart"/>
      <w:r>
        <w:rPr>
          <w:rFonts w:cs="Calibri"/>
        </w:rPr>
        <w:t>Periorbital</w:t>
      </w:r>
      <w:proofErr w:type="spellEnd"/>
      <w:r>
        <w:rPr>
          <w:rFonts w:cs="Calibri"/>
        </w:rPr>
        <w:t xml:space="preserve"> ve </w:t>
      </w:r>
      <w:proofErr w:type="spellStart"/>
      <w:r>
        <w:rPr>
          <w:rFonts w:cs="Calibri"/>
        </w:rPr>
        <w:t>orbital</w:t>
      </w:r>
      <w:proofErr w:type="spellEnd"/>
      <w:r>
        <w:rPr>
          <w:rFonts w:cs="Calibri"/>
        </w:rPr>
        <w:t xml:space="preserve"> </w:t>
      </w:r>
      <w:proofErr w:type="spellStart"/>
      <w:r>
        <w:rPr>
          <w:rFonts w:cs="Calibri"/>
        </w:rPr>
        <w:t>sellülit</w:t>
      </w:r>
      <w:proofErr w:type="spellEnd"/>
    </w:p>
    <w:p w:rsidR="007B4A2D" w:rsidRDefault="007B4A2D" w:rsidP="007B4A2D">
      <w:pPr>
        <w:spacing w:line="276" w:lineRule="auto"/>
        <w:jc w:val="both"/>
        <w:rPr>
          <w:rFonts w:cs="Calibri"/>
        </w:rPr>
      </w:pPr>
      <w:proofErr w:type="spellStart"/>
      <w:r>
        <w:rPr>
          <w:rFonts w:cs="Calibri"/>
        </w:rPr>
        <w:t>Fasyal</w:t>
      </w:r>
      <w:proofErr w:type="spellEnd"/>
      <w:r>
        <w:rPr>
          <w:rFonts w:cs="Calibri"/>
        </w:rPr>
        <w:t xml:space="preserve"> paralizi</w:t>
      </w:r>
    </w:p>
    <w:p w:rsidR="007B4A2D" w:rsidRPr="002F6B0D" w:rsidRDefault="007B4A2D" w:rsidP="007B4A2D">
      <w:pPr>
        <w:spacing w:line="276" w:lineRule="auto"/>
        <w:jc w:val="both"/>
        <w:rPr>
          <w:rFonts w:cs="Calibri"/>
        </w:rPr>
      </w:pPr>
      <w:proofErr w:type="spellStart"/>
      <w:r>
        <w:rPr>
          <w:rFonts w:cs="Calibri"/>
        </w:rPr>
        <w:t>Epistaksis</w:t>
      </w:r>
      <w:proofErr w:type="spellEnd"/>
    </w:p>
    <w:p w:rsidR="007B4A2D" w:rsidRDefault="007B4A2D" w:rsidP="007B4A2D">
      <w:pPr>
        <w:spacing w:line="276" w:lineRule="auto"/>
        <w:jc w:val="both"/>
        <w:rPr>
          <w:rFonts w:cs="Calibri"/>
        </w:rPr>
      </w:pPr>
      <w:r>
        <w:rPr>
          <w:rFonts w:cs="Calibri"/>
        </w:rPr>
        <w:t xml:space="preserve">Akut </w:t>
      </w:r>
      <w:proofErr w:type="spellStart"/>
      <w:r>
        <w:rPr>
          <w:rFonts w:cs="Calibri"/>
        </w:rPr>
        <w:t>skrotum</w:t>
      </w:r>
      <w:proofErr w:type="spellEnd"/>
    </w:p>
    <w:p w:rsidR="007B4A2D" w:rsidRDefault="007B4A2D" w:rsidP="007B4A2D">
      <w:pPr>
        <w:spacing w:line="276" w:lineRule="auto"/>
        <w:jc w:val="both"/>
        <w:rPr>
          <w:rFonts w:cs="Calibri"/>
        </w:rPr>
      </w:pPr>
      <w:r>
        <w:rPr>
          <w:rFonts w:cs="Calibri"/>
        </w:rPr>
        <w:t xml:space="preserve">Hidrosefali ve </w:t>
      </w:r>
      <w:proofErr w:type="spellStart"/>
      <w:r>
        <w:rPr>
          <w:rFonts w:cs="Calibri"/>
        </w:rPr>
        <w:t>şant</w:t>
      </w:r>
      <w:proofErr w:type="spellEnd"/>
      <w:r>
        <w:rPr>
          <w:rFonts w:cs="Calibri"/>
        </w:rPr>
        <w:t xml:space="preserve"> işlev bozuklukları</w:t>
      </w:r>
    </w:p>
    <w:p w:rsidR="007B4A2D" w:rsidRDefault="007B4A2D" w:rsidP="007B4A2D">
      <w:pPr>
        <w:spacing w:line="276" w:lineRule="auto"/>
        <w:jc w:val="both"/>
        <w:rPr>
          <w:rFonts w:cs="Calibri"/>
        </w:rPr>
      </w:pPr>
      <w:r>
        <w:rPr>
          <w:rFonts w:cs="Calibri"/>
        </w:rPr>
        <w:t>Ev kazaları</w:t>
      </w:r>
    </w:p>
    <w:p w:rsidR="004863DC" w:rsidRPr="002F6B0D" w:rsidRDefault="004863DC" w:rsidP="00B730F6">
      <w:pPr>
        <w:jc w:val="both"/>
        <w:rPr>
          <w:rFonts w:cs="Calibri"/>
        </w:rPr>
      </w:pPr>
    </w:p>
    <w:p w:rsidR="00231E3A" w:rsidRPr="00E508C8" w:rsidRDefault="00AA5956">
      <w:pPr>
        <w:spacing w:line="360" w:lineRule="auto"/>
        <w:jc w:val="both"/>
        <w:rPr>
          <w:rFonts w:ascii="Tahoma" w:hAnsi="Tahoma" w:cs="Tahoma"/>
          <w:color w:val="000000"/>
          <w:sz w:val="18"/>
          <w:szCs w:val="18"/>
          <w:u w:val="single"/>
        </w:rPr>
      </w:pPr>
      <w:proofErr w:type="gramStart"/>
      <w:r>
        <w:rPr>
          <w:rFonts w:ascii="Tahoma" w:hAnsi="Tahoma" w:cs="Tahoma"/>
          <w:b/>
          <w:bCs/>
          <w:color w:val="000000"/>
          <w:sz w:val="18"/>
          <w:szCs w:val="18"/>
          <w:u w:val="single"/>
        </w:rPr>
        <w:t>ÇA703 : Çocuk</w:t>
      </w:r>
      <w:proofErr w:type="gramEnd"/>
      <w:r>
        <w:rPr>
          <w:rFonts w:ascii="Tahoma" w:hAnsi="Tahoma" w:cs="Tahoma"/>
          <w:b/>
          <w:bCs/>
          <w:color w:val="000000"/>
          <w:sz w:val="18"/>
          <w:szCs w:val="18"/>
          <w:u w:val="single"/>
        </w:rPr>
        <w:t xml:space="preserve"> Acil Poliklinik Hasta Başı Eğitimi:</w:t>
      </w:r>
      <w:r>
        <w:rPr>
          <w:rFonts w:ascii="Tahoma" w:hAnsi="Tahoma" w:cs="Tahoma"/>
          <w:color w:val="000000"/>
          <w:sz w:val="18"/>
          <w:szCs w:val="18"/>
          <w:u w:val="single"/>
        </w:rPr>
        <w:t xml:space="preserve"> </w:t>
      </w:r>
      <w:r>
        <w:rPr>
          <w:rFonts w:ascii="Tahoma" w:hAnsi="Tahoma" w:cs="Tahoma"/>
          <w:b/>
          <w:bCs/>
          <w:color w:val="000000"/>
          <w:sz w:val="18"/>
          <w:szCs w:val="18"/>
          <w:u w:val="single"/>
        </w:rPr>
        <w:t>(10-00-10) (Her Öğretim Üyesi İçin)</w:t>
      </w:r>
    </w:p>
    <w:p w:rsidR="005946D5" w:rsidRPr="001657BF" w:rsidRDefault="00231E3A" w:rsidP="005946D5">
      <w:pPr>
        <w:spacing w:line="360" w:lineRule="auto"/>
        <w:rPr>
          <w:rFonts w:ascii="Tahoma" w:hAnsi="Tahoma" w:cs="Tahoma"/>
          <w:b/>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kapsamı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acil polikliniğinde tedavi gören hastaların klinik tanı ve tedavilerinin değerlendirilmesi-planlanması sırasındaki eğitim ve öğretim faaliyetleridir. </w:t>
      </w:r>
      <w:r>
        <w:rPr>
          <w:rFonts w:ascii="Tahoma" w:hAnsi="Tahoma" w:cs="Tahoma"/>
          <w:b/>
          <w:sz w:val="18"/>
          <w:szCs w:val="18"/>
        </w:rPr>
        <w:t xml:space="preserve">Her gün 08.00-17.00 saatleri arasında öğleden önce 1 saat öğleden sonra 1 saat olmak üzere günlük 2 saat teorik ders yükü kapsamındadır. </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yeri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acil polikliniği</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saati :</w:t>
      </w:r>
      <w:r>
        <w:rPr>
          <w:rFonts w:ascii="Tahoma" w:hAnsi="Tahoma" w:cs="Tahoma"/>
          <w:color w:val="000000"/>
          <w:sz w:val="18"/>
          <w:szCs w:val="18"/>
        </w:rPr>
        <w:t xml:space="preserve"> Hafta</w:t>
      </w:r>
      <w:proofErr w:type="gramEnd"/>
      <w:r>
        <w:rPr>
          <w:rFonts w:ascii="Tahoma" w:hAnsi="Tahoma" w:cs="Tahoma"/>
          <w:color w:val="000000"/>
          <w:sz w:val="18"/>
          <w:szCs w:val="18"/>
        </w:rPr>
        <w:t xml:space="preserve"> içi 5 gün 08.00-17.00</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süresi :</w:t>
      </w:r>
      <w:r>
        <w:rPr>
          <w:rFonts w:ascii="Tahoma" w:hAnsi="Tahoma" w:cs="Tahoma"/>
          <w:color w:val="000000"/>
          <w:sz w:val="18"/>
          <w:szCs w:val="18"/>
        </w:rPr>
        <w:t xml:space="preserve"> 1</w:t>
      </w:r>
      <w:proofErr w:type="gramEnd"/>
      <w:r>
        <w:rPr>
          <w:rFonts w:ascii="Tahoma" w:hAnsi="Tahoma" w:cs="Tahoma"/>
          <w:color w:val="000000"/>
          <w:sz w:val="18"/>
          <w:szCs w:val="18"/>
        </w:rPr>
        <w:t xml:space="preserve"> ay (Yılda 12 defa açılır.)</w:t>
      </w:r>
    </w:p>
    <w:p w:rsidR="00D709E5" w:rsidRPr="009E3196"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öğrencisi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Sağlığı ve Hastalıkları Anabilim Dalı Araştırma görevlileri, Çocuk Acil Yan dal Uzmanlık öğrencileri</w:t>
      </w:r>
    </w:p>
    <w:p w:rsidR="00D709E5"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Dersten sorumlu öğretim </w:t>
      </w:r>
      <w:proofErr w:type="gramStart"/>
      <w:r>
        <w:rPr>
          <w:rFonts w:ascii="Tahoma" w:hAnsi="Tahoma" w:cs="Tahoma"/>
          <w:b/>
          <w:bCs/>
          <w:color w:val="000000"/>
          <w:sz w:val="18"/>
          <w:szCs w:val="18"/>
        </w:rPr>
        <w:t>üyesi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Acil Bilim Dalı öğretim üyesi.</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içeriği :</w:t>
      </w:r>
      <w:proofErr w:type="gramEnd"/>
      <w:r>
        <w:rPr>
          <w:rFonts w:ascii="Tahoma" w:hAnsi="Tahoma" w:cs="Tahoma"/>
          <w:color w:val="000000"/>
          <w:sz w:val="18"/>
          <w:szCs w:val="18"/>
        </w:rPr>
        <w:t xml:space="preserve"> </w:t>
      </w:r>
    </w:p>
    <w:p w:rsidR="00D63D0F" w:rsidRPr="0044605C" w:rsidRDefault="00D63D0F" w:rsidP="00AB03E8">
      <w:pPr>
        <w:spacing w:line="276" w:lineRule="auto"/>
        <w:jc w:val="both"/>
        <w:rPr>
          <w:rFonts w:ascii="Tahoma" w:hAnsi="Tahoma" w:cs="Tahoma"/>
        </w:rPr>
      </w:pPr>
      <w:proofErr w:type="spellStart"/>
      <w:r>
        <w:rPr>
          <w:rFonts w:ascii="Tahoma" w:hAnsi="Tahoma" w:cs="Tahoma"/>
        </w:rPr>
        <w:t>Konvülsiyonla</w:t>
      </w:r>
      <w:proofErr w:type="spellEnd"/>
      <w:r>
        <w:rPr>
          <w:rFonts w:ascii="Tahoma" w:hAnsi="Tahoma" w:cs="Tahoma"/>
        </w:rPr>
        <w:t xml:space="preserve"> gelen hastaya yaklaşım</w:t>
      </w:r>
    </w:p>
    <w:p w:rsidR="00AB03E8" w:rsidRPr="0044605C" w:rsidRDefault="00AB03E8" w:rsidP="00AB03E8">
      <w:pPr>
        <w:spacing w:line="276" w:lineRule="auto"/>
        <w:jc w:val="both"/>
        <w:rPr>
          <w:rFonts w:ascii="Tahoma" w:hAnsi="Tahoma" w:cs="Tahoma"/>
        </w:rPr>
      </w:pPr>
      <w:proofErr w:type="spellStart"/>
      <w:r>
        <w:rPr>
          <w:rFonts w:ascii="Tahoma" w:hAnsi="Tahoma" w:cs="Tahoma"/>
        </w:rPr>
        <w:t>Hematürili</w:t>
      </w:r>
      <w:proofErr w:type="spellEnd"/>
      <w:r>
        <w:rPr>
          <w:rFonts w:ascii="Tahoma" w:hAnsi="Tahoma" w:cs="Tahoma"/>
        </w:rPr>
        <w:t xml:space="preserve"> hastaya yaklaşım</w:t>
      </w:r>
    </w:p>
    <w:p w:rsidR="00AB03E8" w:rsidRPr="0044605C" w:rsidRDefault="00AB03E8" w:rsidP="00AB03E8">
      <w:pPr>
        <w:spacing w:line="276" w:lineRule="auto"/>
        <w:jc w:val="both"/>
        <w:rPr>
          <w:rFonts w:ascii="Tahoma" w:hAnsi="Tahoma" w:cs="Tahoma"/>
        </w:rPr>
      </w:pPr>
      <w:r>
        <w:rPr>
          <w:rFonts w:ascii="Tahoma" w:hAnsi="Tahoma" w:cs="Tahoma"/>
        </w:rPr>
        <w:t>Aksayan çocuğa yaklaşım</w:t>
      </w:r>
    </w:p>
    <w:p w:rsidR="006E60FB" w:rsidRPr="0044605C" w:rsidRDefault="006E60FB" w:rsidP="006E60FB">
      <w:pPr>
        <w:spacing w:line="276" w:lineRule="auto"/>
        <w:jc w:val="both"/>
        <w:rPr>
          <w:rFonts w:ascii="Tahoma" w:hAnsi="Tahoma" w:cs="Tahoma"/>
          <w:bCs/>
        </w:rPr>
      </w:pPr>
      <w:r>
        <w:rPr>
          <w:rFonts w:ascii="Tahoma" w:hAnsi="Tahoma" w:cs="Tahoma"/>
          <w:bCs/>
        </w:rPr>
        <w:t>Yabancı cisim yutulması olan hastaya yaklaşım</w:t>
      </w:r>
    </w:p>
    <w:p w:rsidR="00490D64" w:rsidRPr="0044605C" w:rsidRDefault="00490D64" w:rsidP="00490D64">
      <w:pPr>
        <w:spacing w:line="276" w:lineRule="auto"/>
        <w:jc w:val="both"/>
        <w:rPr>
          <w:rFonts w:ascii="Tahoma" w:hAnsi="Tahoma" w:cs="Tahoma"/>
        </w:rPr>
      </w:pPr>
      <w:r>
        <w:rPr>
          <w:rFonts w:ascii="Tahoma" w:hAnsi="Tahoma" w:cs="Tahoma"/>
        </w:rPr>
        <w:t>Döküntülü hastaya yaklaşım</w:t>
      </w:r>
    </w:p>
    <w:p w:rsidR="00490D64" w:rsidRPr="0044605C" w:rsidRDefault="00490D64" w:rsidP="00AB03E8">
      <w:pPr>
        <w:spacing w:line="276" w:lineRule="auto"/>
        <w:jc w:val="both"/>
        <w:rPr>
          <w:rFonts w:ascii="Tahoma" w:hAnsi="Tahoma" w:cs="Tahoma"/>
          <w:bCs/>
        </w:rPr>
      </w:pPr>
      <w:r>
        <w:rPr>
          <w:rFonts w:ascii="Tahoma" w:hAnsi="Tahoma" w:cs="Tahoma"/>
          <w:bCs/>
        </w:rPr>
        <w:t>Karın ağrısı olan hastaya yaklaşım</w:t>
      </w:r>
    </w:p>
    <w:p w:rsidR="004C6338" w:rsidRPr="0044605C" w:rsidRDefault="004C6338" w:rsidP="00AB03E8">
      <w:pPr>
        <w:spacing w:line="276" w:lineRule="auto"/>
        <w:jc w:val="both"/>
        <w:rPr>
          <w:rFonts w:ascii="Tahoma" w:hAnsi="Tahoma" w:cs="Tahoma"/>
          <w:bCs/>
        </w:rPr>
      </w:pPr>
      <w:r>
        <w:rPr>
          <w:rFonts w:ascii="Tahoma" w:hAnsi="Tahoma" w:cs="Tahoma"/>
          <w:bCs/>
        </w:rPr>
        <w:t>Huzursuz çocuğa yaklaşım</w:t>
      </w:r>
    </w:p>
    <w:p w:rsidR="004C6338" w:rsidRPr="0044605C" w:rsidRDefault="004C6338" w:rsidP="00AB03E8">
      <w:pPr>
        <w:spacing w:line="276" w:lineRule="auto"/>
        <w:jc w:val="both"/>
        <w:rPr>
          <w:rFonts w:ascii="Tahoma" w:hAnsi="Tahoma" w:cs="Tahoma"/>
          <w:bCs/>
        </w:rPr>
      </w:pPr>
      <w:r>
        <w:rPr>
          <w:rFonts w:ascii="Tahoma" w:hAnsi="Tahoma" w:cs="Tahoma"/>
          <w:bCs/>
        </w:rPr>
        <w:t>Hayvan ve böcek ısırıklarına yaklaşım</w:t>
      </w:r>
    </w:p>
    <w:p w:rsidR="004C6338" w:rsidRPr="0044605C" w:rsidRDefault="004C6338" w:rsidP="004C6338">
      <w:pPr>
        <w:spacing w:line="276" w:lineRule="auto"/>
        <w:jc w:val="both"/>
        <w:rPr>
          <w:rFonts w:ascii="Tahoma" w:hAnsi="Tahoma" w:cs="Tahoma"/>
          <w:bCs/>
        </w:rPr>
      </w:pPr>
      <w:r>
        <w:rPr>
          <w:rFonts w:ascii="Tahoma" w:hAnsi="Tahoma" w:cs="Tahoma"/>
          <w:bCs/>
        </w:rPr>
        <w:t>Akut bilinç değişikliği olan hastaya yaklaşım</w:t>
      </w:r>
    </w:p>
    <w:p w:rsidR="00CC6314" w:rsidRPr="0044605C" w:rsidRDefault="00CC6314" w:rsidP="00CC6314">
      <w:pPr>
        <w:spacing w:line="276" w:lineRule="auto"/>
        <w:jc w:val="both"/>
        <w:rPr>
          <w:rFonts w:ascii="Tahoma" w:hAnsi="Tahoma" w:cs="Tahoma"/>
          <w:bCs/>
        </w:rPr>
      </w:pPr>
      <w:r>
        <w:rPr>
          <w:rFonts w:ascii="Tahoma" w:hAnsi="Tahoma" w:cs="Tahoma"/>
          <w:bCs/>
        </w:rPr>
        <w:t>Solunum sıkıntısı olan hastaya yaklaşım</w:t>
      </w:r>
    </w:p>
    <w:p w:rsidR="00CC6314" w:rsidRPr="0044605C" w:rsidRDefault="00CC6314" w:rsidP="00CC6314">
      <w:pPr>
        <w:spacing w:line="276" w:lineRule="auto"/>
        <w:jc w:val="both"/>
        <w:rPr>
          <w:rFonts w:ascii="Tahoma" w:hAnsi="Tahoma" w:cs="Tahoma"/>
          <w:bCs/>
        </w:rPr>
      </w:pPr>
      <w:r>
        <w:rPr>
          <w:rFonts w:ascii="Tahoma" w:hAnsi="Tahoma" w:cs="Tahoma"/>
          <w:bCs/>
        </w:rPr>
        <w:t>Ateşli çocuğa yaklaşım</w:t>
      </w:r>
    </w:p>
    <w:p w:rsidR="00CC6314" w:rsidRPr="0044605C" w:rsidRDefault="00CC6314" w:rsidP="00CC6314">
      <w:pPr>
        <w:spacing w:line="276" w:lineRule="auto"/>
        <w:jc w:val="both"/>
        <w:rPr>
          <w:rFonts w:ascii="Tahoma" w:hAnsi="Tahoma" w:cs="Tahoma"/>
          <w:bCs/>
        </w:rPr>
      </w:pPr>
      <w:r>
        <w:rPr>
          <w:rFonts w:ascii="Tahoma" w:hAnsi="Tahoma" w:cs="Tahoma"/>
          <w:bCs/>
        </w:rPr>
        <w:t>İshalli çocuğa yaklaşım</w:t>
      </w:r>
    </w:p>
    <w:p w:rsidR="00CC6314" w:rsidRPr="0044605C" w:rsidRDefault="00CC6314" w:rsidP="00CC6314">
      <w:pPr>
        <w:spacing w:line="276" w:lineRule="auto"/>
        <w:jc w:val="both"/>
        <w:rPr>
          <w:rFonts w:ascii="Tahoma" w:hAnsi="Tahoma" w:cs="Tahoma"/>
          <w:bCs/>
        </w:rPr>
      </w:pPr>
      <w:r>
        <w:rPr>
          <w:rFonts w:ascii="Tahoma" w:hAnsi="Tahoma" w:cs="Tahoma"/>
          <w:bCs/>
        </w:rPr>
        <w:t xml:space="preserve">Üst solunum yolu </w:t>
      </w:r>
      <w:proofErr w:type="gramStart"/>
      <w:r>
        <w:rPr>
          <w:rFonts w:ascii="Tahoma" w:hAnsi="Tahoma" w:cs="Tahoma"/>
          <w:bCs/>
        </w:rPr>
        <w:t>enfeksiyonlarına</w:t>
      </w:r>
      <w:proofErr w:type="gramEnd"/>
      <w:r>
        <w:rPr>
          <w:rFonts w:ascii="Tahoma" w:hAnsi="Tahoma" w:cs="Tahoma"/>
          <w:bCs/>
        </w:rPr>
        <w:t xml:space="preserve"> yaklaşım</w:t>
      </w:r>
    </w:p>
    <w:p w:rsidR="00CC6314" w:rsidRPr="0044605C" w:rsidRDefault="00CC6314" w:rsidP="00CC6314">
      <w:pPr>
        <w:spacing w:line="276" w:lineRule="auto"/>
        <w:jc w:val="both"/>
        <w:rPr>
          <w:rFonts w:ascii="Tahoma" w:hAnsi="Tahoma" w:cs="Tahoma"/>
          <w:bCs/>
        </w:rPr>
      </w:pPr>
      <w:r>
        <w:rPr>
          <w:rFonts w:ascii="Tahoma" w:hAnsi="Tahoma" w:cs="Tahoma"/>
          <w:bCs/>
        </w:rPr>
        <w:t xml:space="preserve">Alt solunum yolu </w:t>
      </w:r>
      <w:proofErr w:type="gramStart"/>
      <w:r>
        <w:rPr>
          <w:rFonts w:ascii="Tahoma" w:hAnsi="Tahoma" w:cs="Tahoma"/>
          <w:bCs/>
        </w:rPr>
        <w:t>enfeksiyonlarına</w:t>
      </w:r>
      <w:proofErr w:type="gramEnd"/>
      <w:r>
        <w:rPr>
          <w:rFonts w:ascii="Tahoma" w:hAnsi="Tahoma" w:cs="Tahoma"/>
          <w:bCs/>
        </w:rPr>
        <w:t xml:space="preserve"> yaklaşım</w:t>
      </w:r>
    </w:p>
    <w:p w:rsidR="00CC6314" w:rsidRPr="0044605C" w:rsidRDefault="00CC6314" w:rsidP="00CC6314">
      <w:pPr>
        <w:spacing w:line="276" w:lineRule="auto"/>
        <w:jc w:val="both"/>
        <w:rPr>
          <w:rFonts w:ascii="Tahoma" w:hAnsi="Tahoma" w:cs="Tahoma"/>
          <w:bCs/>
        </w:rPr>
      </w:pPr>
      <w:r>
        <w:rPr>
          <w:rFonts w:ascii="Tahoma" w:hAnsi="Tahoma" w:cs="Tahoma"/>
          <w:bCs/>
        </w:rPr>
        <w:t>Covid-19 şüphesi olan hastaya yaklaşım ve tanısı</w:t>
      </w:r>
    </w:p>
    <w:p w:rsidR="00CC6314" w:rsidRPr="0044605C" w:rsidRDefault="00CC6314" w:rsidP="00CC6314">
      <w:pPr>
        <w:spacing w:line="276" w:lineRule="auto"/>
        <w:jc w:val="both"/>
        <w:rPr>
          <w:rFonts w:ascii="Tahoma" w:hAnsi="Tahoma" w:cs="Tahoma"/>
        </w:rPr>
      </w:pPr>
      <w:proofErr w:type="spellStart"/>
      <w:r>
        <w:rPr>
          <w:rFonts w:ascii="Tahoma" w:hAnsi="Tahoma" w:cs="Tahoma"/>
        </w:rPr>
        <w:t>Febril</w:t>
      </w:r>
      <w:proofErr w:type="spellEnd"/>
      <w:r>
        <w:rPr>
          <w:rFonts w:ascii="Tahoma" w:hAnsi="Tahoma" w:cs="Tahoma"/>
        </w:rPr>
        <w:t xml:space="preserve"> </w:t>
      </w:r>
      <w:proofErr w:type="spellStart"/>
      <w:r>
        <w:rPr>
          <w:rFonts w:ascii="Tahoma" w:hAnsi="Tahoma" w:cs="Tahoma"/>
        </w:rPr>
        <w:t>konvülsiyonla</w:t>
      </w:r>
      <w:proofErr w:type="spellEnd"/>
      <w:r>
        <w:rPr>
          <w:rFonts w:ascii="Tahoma" w:hAnsi="Tahoma" w:cs="Tahoma"/>
        </w:rPr>
        <w:t xml:space="preserve"> gelen hastaya yaklaşım</w:t>
      </w:r>
    </w:p>
    <w:p w:rsidR="00D63D0F" w:rsidRPr="002F6B0D" w:rsidRDefault="00D63D0F" w:rsidP="004C6338">
      <w:pPr>
        <w:spacing w:line="276" w:lineRule="auto"/>
        <w:jc w:val="both"/>
        <w:rPr>
          <w:rFonts w:cs="Calibri"/>
          <w:bCs/>
        </w:rPr>
      </w:pPr>
    </w:p>
    <w:p w:rsidR="009B76FE" w:rsidRDefault="009B76FE">
      <w:pPr>
        <w:spacing w:line="360" w:lineRule="auto"/>
        <w:jc w:val="both"/>
        <w:rPr>
          <w:rFonts w:ascii="Tahoma" w:hAnsi="Tahoma" w:cs="Tahoma"/>
          <w:b/>
          <w:bCs/>
          <w:color w:val="000000"/>
          <w:sz w:val="18"/>
          <w:szCs w:val="18"/>
        </w:rPr>
      </w:pPr>
    </w:p>
    <w:p w:rsidR="009C1CEF" w:rsidRDefault="009C1CEF">
      <w:pPr>
        <w:spacing w:line="360" w:lineRule="auto"/>
        <w:jc w:val="both"/>
        <w:rPr>
          <w:rFonts w:ascii="Tahoma" w:hAnsi="Tahoma" w:cs="Tahoma"/>
          <w:b/>
          <w:bCs/>
          <w:color w:val="000000"/>
          <w:sz w:val="18"/>
          <w:szCs w:val="18"/>
        </w:rPr>
      </w:pPr>
    </w:p>
    <w:p w:rsidR="009C1CEF" w:rsidRDefault="009C1CEF">
      <w:pPr>
        <w:spacing w:line="360" w:lineRule="auto"/>
        <w:jc w:val="both"/>
        <w:rPr>
          <w:rFonts w:ascii="Tahoma" w:hAnsi="Tahoma" w:cs="Tahoma"/>
          <w:b/>
          <w:bCs/>
          <w:color w:val="000000"/>
          <w:sz w:val="18"/>
          <w:szCs w:val="18"/>
        </w:rPr>
      </w:pPr>
    </w:p>
    <w:p w:rsidR="009E3196" w:rsidRPr="00287300" w:rsidRDefault="009E3196">
      <w:pPr>
        <w:spacing w:line="360" w:lineRule="auto"/>
        <w:jc w:val="both"/>
        <w:rPr>
          <w:rFonts w:ascii="Tahoma" w:hAnsi="Tahoma" w:cs="Tahoma"/>
          <w:b/>
          <w:bCs/>
          <w:color w:val="000000"/>
          <w:sz w:val="18"/>
          <w:szCs w:val="18"/>
        </w:rPr>
      </w:pPr>
    </w:p>
    <w:p w:rsidR="00231E3A" w:rsidRPr="00E508C8" w:rsidRDefault="00F30094">
      <w:pPr>
        <w:spacing w:line="360" w:lineRule="auto"/>
        <w:jc w:val="both"/>
        <w:rPr>
          <w:rFonts w:ascii="Tahoma" w:hAnsi="Tahoma" w:cs="Tahoma"/>
          <w:color w:val="000000"/>
          <w:sz w:val="18"/>
          <w:szCs w:val="18"/>
          <w:u w:val="single"/>
        </w:rPr>
      </w:pPr>
      <w:proofErr w:type="gramStart"/>
      <w:r>
        <w:rPr>
          <w:rFonts w:ascii="Tahoma" w:hAnsi="Tahoma" w:cs="Tahoma"/>
          <w:b/>
          <w:bCs/>
          <w:color w:val="000000"/>
          <w:sz w:val="18"/>
          <w:szCs w:val="18"/>
          <w:u w:val="single"/>
        </w:rPr>
        <w:lastRenderedPageBreak/>
        <w:t xml:space="preserve">ÇA705 </w:t>
      </w:r>
      <w:r>
        <w:rPr>
          <w:rFonts w:ascii="Tahoma" w:hAnsi="Tahoma" w:cs="Tahoma"/>
          <w:color w:val="000000"/>
          <w:sz w:val="18"/>
          <w:szCs w:val="18"/>
          <w:u w:val="single"/>
        </w:rPr>
        <w:t xml:space="preserve">: </w:t>
      </w:r>
      <w:r>
        <w:rPr>
          <w:rFonts w:ascii="Tahoma" w:hAnsi="Tahoma" w:cs="Tahoma"/>
          <w:b/>
          <w:bCs/>
          <w:color w:val="000000"/>
          <w:sz w:val="18"/>
          <w:szCs w:val="18"/>
          <w:u w:val="single"/>
        </w:rPr>
        <w:t>Çocuk</w:t>
      </w:r>
      <w:proofErr w:type="gramEnd"/>
      <w:r>
        <w:rPr>
          <w:rFonts w:ascii="Tahoma" w:hAnsi="Tahoma" w:cs="Tahoma"/>
          <w:b/>
          <w:bCs/>
          <w:color w:val="000000"/>
          <w:sz w:val="18"/>
          <w:szCs w:val="18"/>
          <w:u w:val="single"/>
        </w:rPr>
        <w:t xml:space="preserve"> Acil Makale Saati</w:t>
      </w:r>
      <w:r>
        <w:rPr>
          <w:rFonts w:ascii="Tahoma" w:hAnsi="Tahoma" w:cs="Tahoma"/>
          <w:color w:val="000000"/>
          <w:sz w:val="18"/>
          <w:szCs w:val="18"/>
          <w:u w:val="single"/>
        </w:rPr>
        <w:t xml:space="preserve"> : </w:t>
      </w:r>
      <w:r>
        <w:rPr>
          <w:rFonts w:ascii="Tahoma" w:hAnsi="Tahoma" w:cs="Tahoma"/>
          <w:b/>
          <w:bCs/>
          <w:color w:val="000000"/>
          <w:sz w:val="18"/>
          <w:szCs w:val="18"/>
          <w:u w:val="single"/>
        </w:rPr>
        <w:t>(00-01-01)  (Her Öğretim Üyesi İçin)</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kapsamı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Acil ile ilgili yeni bilgi ve gelişmelerin tartışılıp, değerlendirildiği eğitim ve öğretim faaliyetleridir.  </w:t>
      </w:r>
      <w:r>
        <w:rPr>
          <w:rFonts w:ascii="Tahoma" w:hAnsi="Tahoma" w:cs="Tahoma"/>
          <w:b/>
          <w:bCs/>
          <w:color w:val="000000"/>
          <w:sz w:val="18"/>
          <w:szCs w:val="18"/>
        </w:rPr>
        <w:t>1 saat teorik dışı ders yükü kapsamındadır</w:t>
      </w:r>
      <w:r>
        <w:rPr>
          <w:rFonts w:ascii="Tahoma" w:hAnsi="Tahoma" w:cs="Tahoma"/>
          <w:color w:val="000000"/>
          <w:sz w:val="18"/>
          <w:szCs w:val="18"/>
        </w:rPr>
        <w:t>.</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yeri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Acil Bilim Dalı toplantı salonu</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saati :</w:t>
      </w:r>
      <w:r>
        <w:rPr>
          <w:rFonts w:ascii="Tahoma" w:hAnsi="Tahoma" w:cs="Tahoma"/>
          <w:color w:val="000000"/>
          <w:sz w:val="18"/>
          <w:szCs w:val="18"/>
        </w:rPr>
        <w:t xml:space="preserve"> Salı</w:t>
      </w:r>
      <w:proofErr w:type="gramEnd"/>
      <w:r>
        <w:rPr>
          <w:rFonts w:ascii="Tahoma" w:hAnsi="Tahoma" w:cs="Tahoma"/>
          <w:color w:val="000000"/>
          <w:sz w:val="18"/>
          <w:szCs w:val="18"/>
        </w:rPr>
        <w:t xml:space="preserve"> günleri 10.00-11.00   </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süresi :</w:t>
      </w:r>
      <w:r>
        <w:rPr>
          <w:rFonts w:ascii="Tahoma" w:hAnsi="Tahoma" w:cs="Tahoma"/>
          <w:color w:val="000000"/>
          <w:sz w:val="18"/>
          <w:szCs w:val="18"/>
        </w:rPr>
        <w:t xml:space="preserve"> 1</w:t>
      </w:r>
      <w:proofErr w:type="gramEnd"/>
      <w:r>
        <w:rPr>
          <w:rFonts w:ascii="Tahoma" w:hAnsi="Tahoma" w:cs="Tahoma"/>
          <w:color w:val="000000"/>
          <w:sz w:val="18"/>
          <w:szCs w:val="18"/>
        </w:rPr>
        <w:t xml:space="preserve"> ay (Yılda 12 defa açılır.)</w:t>
      </w:r>
    </w:p>
    <w:p w:rsidR="00EE6028" w:rsidRPr="002062BC"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öğrencisi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Sağlığı ve Hastalıkları Anabilim Dalı Araştırma görevlileri, Çocuk Acil yan dal Uzmanlık öğrencileri</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Dersten sorumlu öğretim </w:t>
      </w:r>
      <w:proofErr w:type="gramStart"/>
      <w:r>
        <w:rPr>
          <w:rFonts w:ascii="Tahoma" w:hAnsi="Tahoma" w:cs="Tahoma"/>
          <w:b/>
          <w:bCs/>
          <w:color w:val="000000"/>
          <w:sz w:val="18"/>
          <w:szCs w:val="18"/>
        </w:rPr>
        <w:t>üyesi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Acil Bilim Dalı öğretim üyeleri.</w:t>
      </w:r>
    </w:p>
    <w:p w:rsidR="00231E3A" w:rsidRDefault="00231E3A">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içeriği :</w:t>
      </w:r>
      <w:r>
        <w:rPr>
          <w:rFonts w:ascii="Tahoma" w:hAnsi="Tahoma" w:cs="Tahoma"/>
          <w:color w:val="000000"/>
          <w:sz w:val="18"/>
          <w:szCs w:val="18"/>
        </w:rPr>
        <w:t xml:space="preserve"> Tıpta</w:t>
      </w:r>
      <w:proofErr w:type="gramEnd"/>
      <w:r>
        <w:rPr>
          <w:rFonts w:ascii="Tahoma" w:hAnsi="Tahoma" w:cs="Tahoma"/>
          <w:color w:val="000000"/>
          <w:sz w:val="18"/>
          <w:szCs w:val="18"/>
        </w:rPr>
        <w:t xml:space="preserve"> uzmanlık öğrencileri ve Dönem VI öğrencileri tarafından hazırlanan ve sunulan makalelerin içeriği eski ve güncel bilgiler ışığında değerlendirilir.</w:t>
      </w:r>
    </w:p>
    <w:p w:rsidR="001564EE" w:rsidRDefault="001564EE">
      <w:pPr>
        <w:spacing w:line="360" w:lineRule="auto"/>
        <w:jc w:val="both"/>
        <w:rPr>
          <w:rFonts w:ascii="Tahoma" w:hAnsi="Tahoma" w:cs="Tahoma"/>
          <w:b/>
          <w:bCs/>
          <w:color w:val="000000"/>
          <w:sz w:val="18"/>
          <w:szCs w:val="18"/>
        </w:rPr>
      </w:pPr>
    </w:p>
    <w:p w:rsidR="009E6554" w:rsidRDefault="009E6554" w:rsidP="009E6554">
      <w:pPr>
        <w:tabs>
          <w:tab w:val="left" w:pos="6804"/>
        </w:tabs>
        <w:spacing w:line="360" w:lineRule="auto"/>
        <w:rPr>
          <w:rFonts w:ascii="Tahoma" w:hAnsi="Tahoma" w:cs="Tahoma"/>
          <w:b/>
          <w:sz w:val="18"/>
          <w:szCs w:val="18"/>
          <w:u w:val="single"/>
        </w:rPr>
      </w:pPr>
      <w:r>
        <w:rPr>
          <w:rFonts w:ascii="Tahoma" w:hAnsi="Tahoma" w:cs="Tahoma"/>
          <w:b/>
          <w:sz w:val="18"/>
          <w:szCs w:val="18"/>
          <w:u w:val="single"/>
        </w:rPr>
        <w:t xml:space="preserve">ÇA 708 Röntgen ve Mikroskop </w:t>
      </w:r>
      <w:proofErr w:type="gramStart"/>
      <w:r>
        <w:rPr>
          <w:rFonts w:ascii="Tahoma" w:hAnsi="Tahoma" w:cs="Tahoma"/>
          <w:b/>
          <w:sz w:val="18"/>
          <w:szCs w:val="18"/>
          <w:u w:val="single"/>
        </w:rPr>
        <w:t>Eğitimi  Saati</w:t>
      </w:r>
      <w:proofErr w:type="gramEnd"/>
      <w:r>
        <w:rPr>
          <w:rFonts w:ascii="Tahoma" w:hAnsi="Tahoma" w:cs="Tahoma"/>
          <w:b/>
          <w:sz w:val="18"/>
          <w:szCs w:val="18"/>
          <w:u w:val="single"/>
        </w:rPr>
        <w:t xml:space="preserve"> (00-04-04)  (Her Öğretim Üyesi İçin)</w:t>
      </w:r>
    </w:p>
    <w:p w:rsidR="00792166" w:rsidRPr="002B1425" w:rsidRDefault="009E6554" w:rsidP="00792166">
      <w:pPr>
        <w:tabs>
          <w:tab w:val="left" w:pos="6804"/>
        </w:tabs>
        <w:spacing w:line="360" w:lineRule="auto"/>
        <w:jc w:val="both"/>
        <w:rPr>
          <w:rFonts w:ascii="Tahoma" w:hAnsi="Tahoma" w:cs="Tahoma"/>
          <w:b/>
          <w:bCs/>
          <w:sz w:val="18"/>
          <w:szCs w:val="18"/>
        </w:rPr>
      </w:pPr>
      <w:r>
        <w:rPr>
          <w:rFonts w:ascii="Tahoma" w:hAnsi="Tahoma" w:cs="Tahoma"/>
          <w:b/>
          <w:sz w:val="18"/>
          <w:szCs w:val="18"/>
        </w:rPr>
        <w:t xml:space="preserve">Dersin kapsamı: </w:t>
      </w:r>
      <w:r>
        <w:rPr>
          <w:rFonts w:ascii="Tahoma" w:hAnsi="Tahoma" w:cs="Tahoma"/>
          <w:sz w:val="18"/>
          <w:szCs w:val="18"/>
        </w:rPr>
        <w:t xml:space="preserve">Elde edilen radyolojik veriler (direkt </w:t>
      </w:r>
      <w:proofErr w:type="spellStart"/>
      <w:r>
        <w:rPr>
          <w:rFonts w:ascii="Tahoma" w:hAnsi="Tahoma" w:cs="Tahoma"/>
          <w:sz w:val="18"/>
          <w:szCs w:val="18"/>
        </w:rPr>
        <w:t>grafi</w:t>
      </w:r>
      <w:proofErr w:type="spellEnd"/>
      <w:r>
        <w:rPr>
          <w:rFonts w:ascii="Tahoma" w:hAnsi="Tahoma" w:cs="Tahoma"/>
          <w:sz w:val="18"/>
          <w:szCs w:val="18"/>
        </w:rPr>
        <w:t xml:space="preserve">, tomografi, </w:t>
      </w:r>
      <w:proofErr w:type="spellStart"/>
      <w:proofErr w:type="gramStart"/>
      <w:r>
        <w:rPr>
          <w:rFonts w:ascii="Tahoma" w:hAnsi="Tahoma" w:cs="Tahoma"/>
          <w:sz w:val="18"/>
          <w:szCs w:val="18"/>
        </w:rPr>
        <w:t>MRI,USG</w:t>
      </w:r>
      <w:proofErr w:type="gramEnd"/>
      <w:r>
        <w:rPr>
          <w:rFonts w:ascii="Tahoma" w:hAnsi="Tahoma" w:cs="Tahoma"/>
          <w:sz w:val="18"/>
          <w:szCs w:val="18"/>
        </w:rPr>
        <w:t>,Baryumlu</w:t>
      </w:r>
      <w:proofErr w:type="spellEnd"/>
      <w:r>
        <w:rPr>
          <w:rFonts w:ascii="Tahoma" w:hAnsi="Tahoma" w:cs="Tahoma"/>
          <w:sz w:val="18"/>
          <w:szCs w:val="18"/>
        </w:rPr>
        <w:t xml:space="preserve"> tetkikler) uzmanlık öğrencileriyle tartışılır. </w:t>
      </w:r>
      <w:r>
        <w:rPr>
          <w:rFonts w:ascii="Tahoma" w:hAnsi="Tahoma" w:cs="Tahoma"/>
          <w:b/>
          <w:bCs/>
          <w:sz w:val="18"/>
          <w:szCs w:val="18"/>
        </w:rPr>
        <w:t>Haftada dört saat teorik dışı ders yükü kapsamındadır.</w:t>
      </w:r>
    </w:p>
    <w:p w:rsidR="00FB28E0" w:rsidRDefault="009E6554" w:rsidP="00FB28E0">
      <w:pPr>
        <w:tabs>
          <w:tab w:val="left" w:pos="5812"/>
          <w:tab w:val="left" w:pos="6804"/>
        </w:tabs>
        <w:spacing w:line="360" w:lineRule="auto"/>
        <w:jc w:val="both"/>
        <w:rPr>
          <w:rFonts w:ascii="Tahoma" w:hAnsi="Tahoma" w:cs="Tahoma"/>
          <w:b/>
          <w:bCs/>
          <w:color w:val="000000"/>
          <w:sz w:val="18"/>
          <w:szCs w:val="18"/>
        </w:rPr>
      </w:pPr>
      <w:r>
        <w:rPr>
          <w:rFonts w:ascii="Tahoma" w:hAnsi="Tahoma" w:cs="Tahoma"/>
          <w:b/>
          <w:sz w:val="18"/>
          <w:szCs w:val="18"/>
        </w:rPr>
        <w:t>Dersin Yeri:</w:t>
      </w:r>
      <w:r>
        <w:rPr>
          <w:rFonts w:ascii="Tahoma" w:hAnsi="Tahoma" w:cs="Tahoma"/>
          <w:color w:val="000000"/>
          <w:sz w:val="18"/>
          <w:szCs w:val="18"/>
        </w:rPr>
        <w:t xml:space="preserve"> Çocuk Acil Bilim Dalı toplantı salonu</w:t>
      </w:r>
      <w:r>
        <w:rPr>
          <w:rFonts w:ascii="Tahoma" w:hAnsi="Tahoma" w:cs="Tahoma"/>
          <w:b/>
          <w:bCs/>
          <w:color w:val="000000"/>
          <w:sz w:val="18"/>
          <w:szCs w:val="18"/>
        </w:rPr>
        <w:t xml:space="preserve"> </w:t>
      </w:r>
    </w:p>
    <w:p w:rsidR="00856F3F" w:rsidRDefault="00856F3F" w:rsidP="00FB28E0">
      <w:pPr>
        <w:tabs>
          <w:tab w:val="left" w:pos="5812"/>
          <w:tab w:val="left" w:pos="6804"/>
        </w:tabs>
        <w:spacing w:line="360" w:lineRule="auto"/>
        <w:jc w:val="both"/>
        <w:rPr>
          <w:rFonts w:ascii="Tahoma" w:hAnsi="Tahoma" w:cs="Tahoma"/>
          <w:b/>
          <w:bCs/>
          <w:color w:val="000000"/>
          <w:sz w:val="18"/>
          <w:szCs w:val="18"/>
        </w:rPr>
      </w:pPr>
      <w:r>
        <w:rPr>
          <w:rFonts w:ascii="Tahoma" w:hAnsi="Tahoma" w:cs="Tahoma"/>
          <w:b/>
          <w:bCs/>
          <w:sz w:val="18"/>
          <w:szCs w:val="18"/>
        </w:rPr>
        <w:t>Dersin Saati</w:t>
      </w:r>
      <w:r>
        <w:rPr>
          <w:rFonts w:ascii="Tahoma" w:hAnsi="Tahoma" w:cs="Tahoma"/>
          <w:sz w:val="18"/>
          <w:szCs w:val="18"/>
        </w:rPr>
        <w:t>: Perşembe günleri 10.00-11.00, Çarşamba günleri 13.00-15.00 ve Cuma günleri 13.00-14.00</w:t>
      </w:r>
    </w:p>
    <w:p w:rsidR="009E6554" w:rsidRDefault="009E6554" w:rsidP="00FB28E0">
      <w:pPr>
        <w:tabs>
          <w:tab w:val="left" w:pos="5812"/>
          <w:tab w:val="left" w:pos="6804"/>
        </w:tabs>
        <w:spacing w:line="360" w:lineRule="auto"/>
        <w:jc w:val="both"/>
        <w:rPr>
          <w:rFonts w:ascii="Tahoma" w:hAnsi="Tahoma" w:cs="Tahoma"/>
          <w:sz w:val="18"/>
          <w:szCs w:val="18"/>
        </w:rPr>
      </w:pPr>
      <w:r>
        <w:rPr>
          <w:rFonts w:ascii="Tahoma" w:hAnsi="Tahoma" w:cs="Tahoma"/>
          <w:b/>
          <w:sz w:val="18"/>
          <w:szCs w:val="18"/>
        </w:rPr>
        <w:t>Dersin süresi:</w:t>
      </w:r>
      <w:r>
        <w:rPr>
          <w:rFonts w:ascii="Tahoma" w:hAnsi="Tahoma" w:cs="Tahoma"/>
          <w:sz w:val="18"/>
          <w:szCs w:val="18"/>
        </w:rPr>
        <w:t>6 ay (yılda iki kez açılır)</w:t>
      </w:r>
    </w:p>
    <w:p w:rsidR="009E6554" w:rsidRDefault="009E6554" w:rsidP="009E6554">
      <w:pPr>
        <w:tabs>
          <w:tab w:val="left" w:pos="6804"/>
        </w:tabs>
        <w:spacing w:line="360" w:lineRule="auto"/>
        <w:jc w:val="both"/>
        <w:rPr>
          <w:rFonts w:ascii="Tahoma" w:hAnsi="Tahoma" w:cs="Tahoma"/>
          <w:sz w:val="18"/>
          <w:szCs w:val="18"/>
        </w:rPr>
      </w:pPr>
      <w:r>
        <w:rPr>
          <w:rFonts w:ascii="Tahoma" w:hAnsi="Tahoma" w:cs="Tahoma"/>
          <w:b/>
          <w:sz w:val="18"/>
          <w:szCs w:val="18"/>
        </w:rPr>
        <w:t xml:space="preserve">Dersin öğrencileri: </w:t>
      </w:r>
      <w:r>
        <w:rPr>
          <w:rFonts w:ascii="Tahoma" w:hAnsi="Tahoma" w:cs="Tahoma"/>
          <w:sz w:val="18"/>
          <w:szCs w:val="18"/>
        </w:rPr>
        <w:t>Pediatri, Halk sağlığı ve Aile hekimliği uzmanlık öğrencileri.</w:t>
      </w:r>
    </w:p>
    <w:p w:rsidR="007D16F2" w:rsidRDefault="009E6554" w:rsidP="0020286B">
      <w:pPr>
        <w:tabs>
          <w:tab w:val="left" w:pos="6804"/>
        </w:tabs>
        <w:spacing w:line="360" w:lineRule="auto"/>
        <w:jc w:val="both"/>
        <w:rPr>
          <w:rFonts w:ascii="Tahoma" w:hAnsi="Tahoma" w:cs="Tahoma"/>
          <w:sz w:val="18"/>
          <w:szCs w:val="18"/>
        </w:rPr>
      </w:pPr>
      <w:r>
        <w:rPr>
          <w:rFonts w:ascii="Tahoma" w:hAnsi="Tahoma" w:cs="Tahoma"/>
          <w:b/>
          <w:sz w:val="18"/>
          <w:szCs w:val="18"/>
        </w:rPr>
        <w:t xml:space="preserve">Dersin sorumlu Öğretim Üyesi: </w:t>
      </w:r>
      <w:r>
        <w:rPr>
          <w:rFonts w:ascii="Tahoma" w:hAnsi="Tahoma" w:cs="Tahoma"/>
          <w:sz w:val="18"/>
          <w:szCs w:val="18"/>
        </w:rPr>
        <w:t xml:space="preserve">Çocuk Sağlığı Hastalıkları Anabilim Dalı Başkanı tarafından görevlendirilen </w:t>
      </w:r>
      <w:r>
        <w:rPr>
          <w:rFonts w:ascii="Tahoma" w:hAnsi="Tahoma" w:cs="Tahoma"/>
          <w:color w:val="000000"/>
          <w:sz w:val="18"/>
          <w:szCs w:val="18"/>
        </w:rPr>
        <w:t>Çocuk Acil Bilim Dalı öğretim üyeleri</w:t>
      </w:r>
      <w:r>
        <w:rPr>
          <w:rFonts w:ascii="Tahoma" w:hAnsi="Tahoma" w:cs="Tahoma"/>
          <w:sz w:val="18"/>
          <w:szCs w:val="18"/>
        </w:rPr>
        <w:t>dir</w:t>
      </w:r>
    </w:p>
    <w:p w:rsidR="0044605C" w:rsidRDefault="0044605C" w:rsidP="0020286B">
      <w:pPr>
        <w:tabs>
          <w:tab w:val="left" w:pos="6804"/>
        </w:tabs>
        <w:spacing w:line="360" w:lineRule="auto"/>
        <w:jc w:val="both"/>
        <w:rPr>
          <w:rFonts w:ascii="Tahoma" w:hAnsi="Tahoma" w:cs="Tahoma"/>
          <w:b/>
          <w:bCs/>
          <w:color w:val="000000"/>
          <w:sz w:val="18"/>
          <w:szCs w:val="18"/>
        </w:rPr>
      </w:pPr>
    </w:p>
    <w:p w:rsidR="001975FA" w:rsidRPr="00443207" w:rsidRDefault="001975FA" w:rsidP="001975FA">
      <w:pPr>
        <w:spacing w:line="360" w:lineRule="auto"/>
        <w:rPr>
          <w:rFonts w:ascii="Tahoma" w:hAnsi="Tahoma" w:cs="Tahoma"/>
          <w:b/>
          <w:sz w:val="18"/>
          <w:szCs w:val="18"/>
          <w:u w:val="single"/>
        </w:rPr>
      </w:pPr>
      <w:r>
        <w:rPr>
          <w:rFonts w:ascii="Tahoma" w:hAnsi="Tahoma" w:cs="Tahoma"/>
          <w:b/>
          <w:sz w:val="18"/>
          <w:szCs w:val="18"/>
          <w:u w:val="single"/>
        </w:rPr>
        <w:t xml:space="preserve">ÇA 709: Çocuk Acil </w:t>
      </w:r>
      <w:proofErr w:type="spellStart"/>
      <w:r>
        <w:rPr>
          <w:rFonts w:ascii="Tahoma" w:hAnsi="Tahoma" w:cs="Tahoma"/>
          <w:b/>
          <w:sz w:val="18"/>
          <w:szCs w:val="18"/>
          <w:u w:val="single"/>
        </w:rPr>
        <w:t>İnvaziv</w:t>
      </w:r>
      <w:proofErr w:type="spellEnd"/>
      <w:r>
        <w:rPr>
          <w:rFonts w:ascii="Tahoma" w:hAnsi="Tahoma" w:cs="Tahoma"/>
          <w:b/>
          <w:sz w:val="18"/>
          <w:szCs w:val="18"/>
          <w:u w:val="single"/>
        </w:rPr>
        <w:t xml:space="preserve"> Girişimler Eğitim Saati (00-05-08) (Her Öğretim Üyesi İçin)</w:t>
      </w:r>
    </w:p>
    <w:p w:rsidR="001975FA" w:rsidRDefault="001975FA" w:rsidP="001975FA">
      <w:pPr>
        <w:spacing w:line="360" w:lineRule="auto"/>
        <w:rPr>
          <w:rFonts w:ascii="Tahoma" w:hAnsi="Tahoma" w:cs="Tahoma"/>
          <w:sz w:val="18"/>
          <w:szCs w:val="18"/>
        </w:rPr>
      </w:pPr>
      <w:r>
        <w:rPr>
          <w:rFonts w:ascii="Tahoma" w:hAnsi="Tahoma" w:cs="Tahoma"/>
          <w:b/>
          <w:sz w:val="18"/>
          <w:szCs w:val="18"/>
        </w:rPr>
        <w:t>Dersin Kapsamı</w:t>
      </w:r>
      <w:r>
        <w:rPr>
          <w:rFonts w:ascii="Tahoma" w:hAnsi="Tahoma" w:cs="Tahoma"/>
          <w:sz w:val="18"/>
          <w:szCs w:val="18"/>
        </w:rPr>
        <w:t xml:space="preserve">: Çocuk Sağlığı ve Hastalıkları Yoğun Bakım Ünitesi’nde yapılan </w:t>
      </w:r>
      <w:proofErr w:type="spellStart"/>
      <w:r>
        <w:rPr>
          <w:rFonts w:ascii="Tahoma" w:hAnsi="Tahoma" w:cs="Tahoma"/>
          <w:sz w:val="18"/>
          <w:szCs w:val="18"/>
        </w:rPr>
        <w:t>invaziv</w:t>
      </w:r>
      <w:proofErr w:type="spellEnd"/>
      <w:r>
        <w:rPr>
          <w:rFonts w:ascii="Tahoma" w:hAnsi="Tahoma" w:cs="Tahoma"/>
          <w:sz w:val="18"/>
          <w:szCs w:val="18"/>
        </w:rPr>
        <w:t xml:space="preserve"> girişimler konusunda teorik eğitim verilir ve </w:t>
      </w:r>
      <w:proofErr w:type="spellStart"/>
      <w:r>
        <w:rPr>
          <w:rFonts w:ascii="Tahoma" w:hAnsi="Tahoma" w:cs="Tahoma"/>
          <w:sz w:val="18"/>
          <w:szCs w:val="18"/>
        </w:rPr>
        <w:t>endikasyon</w:t>
      </w:r>
      <w:proofErr w:type="spellEnd"/>
      <w:r>
        <w:rPr>
          <w:rFonts w:ascii="Tahoma" w:hAnsi="Tahoma" w:cs="Tahoma"/>
          <w:sz w:val="18"/>
          <w:szCs w:val="18"/>
        </w:rPr>
        <w:t xml:space="preserve"> olan durumlarda işlem uygulanır. Katılan her öğretim üyesi için uygulamalar 1 saat teorik dışı ders yükü kapsamındadır.  </w:t>
      </w:r>
    </w:p>
    <w:p w:rsidR="001975FA" w:rsidRDefault="001975FA" w:rsidP="001975FA">
      <w:pPr>
        <w:spacing w:line="360" w:lineRule="auto"/>
        <w:rPr>
          <w:rFonts w:ascii="Tahoma" w:hAnsi="Tahoma" w:cs="Tahoma"/>
          <w:sz w:val="18"/>
          <w:szCs w:val="18"/>
        </w:rPr>
      </w:pPr>
      <w:r>
        <w:rPr>
          <w:rFonts w:ascii="Tahoma" w:hAnsi="Tahoma" w:cs="Tahoma"/>
          <w:b/>
          <w:sz w:val="18"/>
          <w:szCs w:val="18"/>
        </w:rPr>
        <w:t>Dersin Yeri</w:t>
      </w:r>
      <w:r>
        <w:rPr>
          <w:rFonts w:ascii="Tahoma" w:hAnsi="Tahoma" w:cs="Tahoma"/>
          <w:sz w:val="18"/>
          <w:szCs w:val="18"/>
        </w:rPr>
        <w:t>: Çocuk Acil Bilim Dalı</w:t>
      </w:r>
    </w:p>
    <w:p w:rsidR="001975FA" w:rsidRPr="00361B45" w:rsidRDefault="001975FA" w:rsidP="001975FA">
      <w:pPr>
        <w:spacing w:line="360" w:lineRule="auto"/>
        <w:rPr>
          <w:rFonts w:ascii="Tahoma" w:hAnsi="Tahoma" w:cs="Tahoma"/>
          <w:b/>
          <w:bCs/>
          <w:sz w:val="18"/>
          <w:szCs w:val="18"/>
        </w:rPr>
      </w:pPr>
      <w:r>
        <w:rPr>
          <w:rFonts w:ascii="Tahoma" w:hAnsi="Tahoma" w:cs="Tahoma"/>
          <w:b/>
          <w:sz w:val="18"/>
          <w:szCs w:val="18"/>
        </w:rPr>
        <w:t>Dersin Saati</w:t>
      </w:r>
      <w:r>
        <w:rPr>
          <w:rFonts w:ascii="Tahoma" w:hAnsi="Tahoma" w:cs="Tahoma"/>
          <w:sz w:val="18"/>
          <w:szCs w:val="18"/>
        </w:rPr>
        <w:t xml:space="preserve">: Çocuk Acil Bilim Dalı bilim dalı öğretim üyeleri tarafından hafta içi her gün saat 11.00-12.00 arasında verilmek üzere </w:t>
      </w:r>
      <w:r>
        <w:rPr>
          <w:rFonts w:ascii="Tahoma" w:hAnsi="Tahoma" w:cs="Tahoma"/>
          <w:b/>
          <w:bCs/>
          <w:sz w:val="18"/>
          <w:szCs w:val="18"/>
        </w:rPr>
        <w:t xml:space="preserve">günde 1 saat pratik, haftada 5 saat pratik </w:t>
      </w:r>
    </w:p>
    <w:p w:rsidR="001975FA" w:rsidRDefault="001975FA" w:rsidP="001975FA">
      <w:pPr>
        <w:spacing w:line="360" w:lineRule="auto"/>
        <w:rPr>
          <w:rFonts w:ascii="Tahoma" w:hAnsi="Tahoma" w:cs="Tahoma"/>
          <w:sz w:val="18"/>
          <w:szCs w:val="18"/>
        </w:rPr>
      </w:pPr>
      <w:r>
        <w:rPr>
          <w:rFonts w:ascii="Tahoma" w:hAnsi="Tahoma" w:cs="Tahoma"/>
          <w:b/>
          <w:sz w:val="18"/>
          <w:szCs w:val="18"/>
        </w:rPr>
        <w:t>Dersin Süresi</w:t>
      </w:r>
      <w:r>
        <w:rPr>
          <w:rFonts w:ascii="Tahoma" w:hAnsi="Tahoma" w:cs="Tahoma"/>
          <w:sz w:val="18"/>
          <w:szCs w:val="18"/>
        </w:rPr>
        <w:t>: 1ay (yılda 12 kez açılır)</w:t>
      </w:r>
    </w:p>
    <w:p w:rsidR="001975FA" w:rsidRDefault="001975FA" w:rsidP="001975FA">
      <w:pPr>
        <w:spacing w:line="360" w:lineRule="auto"/>
        <w:rPr>
          <w:rFonts w:ascii="Tahoma" w:hAnsi="Tahoma" w:cs="Tahoma"/>
          <w:sz w:val="18"/>
          <w:szCs w:val="18"/>
        </w:rPr>
      </w:pPr>
      <w:r>
        <w:rPr>
          <w:rFonts w:ascii="Tahoma" w:hAnsi="Tahoma" w:cs="Tahoma"/>
          <w:b/>
          <w:sz w:val="18"/>
          <w:szCs w:val="18"/>
        </w:rPr>
        <w:t>Dersin Öğrencisi</w:t>
      </w:r>
      <w:r>
        <w:rPr>
          <w:rFonts w:ascii="Tahoma" w:hAnsi="Tahoma" w:cs="Tahoma"/>
          <w:sz w:val="18"/>
          <w:szCs w:val="18"/>
        </w:rPr>
        <w:t xml:space="preserve">: Çocuk Sağlığı ve Hastalıkları Uzmanlık Öğrencileri, Çocuk Acil Yan Dal Uzmanlık Öğrencileri </w:t>
      </w:r>
    </w:p>
    <w:p w:rsidR="001975FA" w:rsidRDefault="001975FA" w:rsidP="001975FA">
      <w:pPr>
        <w:spacing w:line="360" w:lineRule="auto"/>
        <w:rPr>
          <w:rFonts w:ascii="Tahoma" w:hAnsi="Tahoma" w:cs="Tahoma"/>
          <w:sz w:val="18"/>
          <w:szCs w:val="18"/>
        </w:rPr>
      </w:pPr>
      <w:r>
        <w:rPr>
          <w:rFonts w:ascii="Tahoma" w:hAnsi="Tahoma" w:cs="Tahoma"/>
          <w:b/>
          <w:sz w:val="18"/>
          <w:szCs w:val="18"/>
        </w:rPr>
        <w:t>Dersin Sorumlu Öğretim Üyesi</w:t>
      </w:r>
      <w:r>
        <w:rPr>
          <w:rFonts w:ascii="Tahoma" w:hAnsi="Tahoma" w:cs="Tahoma"/>
          <w:sz w:val="18"/>
          <w:szCs w:val="18"/>
        </w:rPr>
        <w:t xml:space="preserve">: Çocuk Sağlığı Hastalıkları Anabilim Dalı Başkanı tarafından görevlendirilen </w:t>
      </w:r>
      <w:r>
        <w:rPr>
          <w:rFonts w:ascii="Tahoma" w:hAnsi="Tahoma" w:cs="Tahoma"/>
          <w:color w:val="000000"/>
          <w:sz w:val="18"/>
          <w:szCs w:val="18"/>
        </w:rPr>
        <w:t>Çocuk Acil Bilim Dalı öğretim üyeleri</w:t>
      </w:r>
      <w:r>
        <w:rPr>
          <w:rFonts w:ascii="Tahoma" w:hAnsi="Tahoma" w:cs="Tahoma"/>
          <w:sz w:val="18"/>
          <w:szCs w:val="18"/>
        </w:rPr>
        <w:t xml:space="preserve">dir </w:t>
      </w:r>
    </w:p>
    <w:p w:rsidR="001975FA" w:rsidRDefault="001975FA" w:rsidP="001975FA">
      <w:pPr>
        <w:spacing w:line="360" w:lineRule="auto"/>
        <w:rPr>
          <w:rFonts w:ascii="Tahoma" w:hAnsi="Tahoma" w:cs="Tahoma"/>
          <w:b/>
          <w:sz w:val="18"/>
          <w:szCs w:val="18"/>
        </w:rPr>
      </w:pPr>
      <w:r>
        <w:rPr>
          <w:rFonts w:ascii="Tahoma" w:hAnsi="Tahoma" w:cs="Tahoma"/>
          <w:b/>
          <w:sz w:val="18"/>
          <w:szCs w:val="18"/>
        </w:rPr>
        <w:t>Dersin İçeriği:</w:t>
      </w:r>
    </w:p>
    <w:p w:rsidR="001975FA" w:rsidRDefault="001975FA" w:rsidP="001975FA">
      <w:pPr>
        <w:spacing w:line="360" w:lineRule="auto"/>
        <w:rPr>
          <w:rFonts w:ascii="Tahoma" w:hAnsi="Tahoma" w:cs="Tahoma"/>
          <w:sz w:val="18"/>
          <w:szCs w:val="18"/>
        </w:rPr>
      </w:pPr>
      <w:proofErr w:type="spellStart"/>
      <w:r>
        <w:rPr>
          <w:rFonts w:ascii="Tahoma" w:hAnsi="Tahoma" w:cs="Tahoma"/>
          <w:sz w:val="18"/>
          <w:szCs w:val="18"/>
        </w:rPr>
        <w:t>Endotrakeal</w:t>
      </w:r>
      <w:proofErr w:type="spellEnd"/>
      <w:r>
        <w:rPr>
          <w:rFonts w:ascii="Tahoma" w:hAnsi="Tahoma" w:cs="Tahoma"/>
          <w:sz w:val="18"/>
          <w:szCs w:val="18"/>
        </w:rPr>
        <w:t xml:space="preserve"> </w:t>
      </w:r>
      <w:proofErr w:type="spellStart"/>
      <w:r>
        <w:rPr>
          <w:rFonts w:ascii="Tahoma" w:hAnsi="Tahoma" w:cs="Tahoma"/>
          <w:sz w:val="18"/>
          <w:szCs w:val="18"/>
        </w:rPr>
        <w:t>entübasyon</w:t>
      </w:r>
      <w:proofErr w:type="spellEnd"/>
    </w:p>
    <w:p w:rsidR="001975FA" w:rsidRDefault="001975FA" w:rsidP="001975FA">
      <w:pPr>
        <w:spacing w:line="360" w:lineRule="auto"/>
        <w:rPr>
          <w:rFonts w:ascii="Tahoma" w:hAnsi="Tahoma" w:cs="Tahoma"/>
          <w:sz w:val="18"/>
          <w:szCs w:val="18"/>
        </w:rPr>
      </w:pPr>
      <w:proofErr w:type="spellStart"/>
      <w:r>
        <w:rPr>
          <w:rFonts w:ascii="Tahoma" w:hAnsi="Tahoma" w:cs="Tahoma"/>
          <w:sz w:val="18"/>
          <w:szCs w:val="18"/>
        </w:rPr>
        <w:t>Aspirasyon</w:t>
      </w:r>
      <w:proofErr w:type="spellEnd"/>
    </w:p>
    <w:p w:rsidR="001975FA" w:rsidRDefault="001975FA" w:rsidP="001975FA">
      <w:pPr>
        <w:spacing w:line="360" w:lineRule="auto"/>
        <w:rPr>
          <w:rFonts w:ascii="Tahoma" w:hAnsi="Tahoma" w:cs="Tahoma"/>
          <w:sz w:val="18"/>
          <w:szCs w:val="18"/>
        </w:rPr>
      </w:pPr>
      <w:r>
        <w:rPr>
          <w:rFonts w:ascii="Tahoma" w:hAnsi="Tahoma" w:cs="Tahoma"/>
          <w:sz w:val="18"/>
          <w:szCs w:val="18"/>
        </w:rPr>
        <w:lastRenderedPageBreak/>
        <w:t>Damar yolu açma</w:t>
      </w:r>
    </w:p>
    <w:p w:rsidR="001975FA" w:rsidRDefault="001975FA" w:rsidP="001975FA">
      <w:pPr>
        <w:spacing w:line="360" w:lineRule="auto"/>
        <w:rPr>
          <w:rFonts w:ascii="Tahoma" w:hAnsi="Tahoma" w:cs="Tahoma"/>
          <w:sz w:val="18"/>
          <w:szCs w:val="18"/>
        </w:rPr>
      </w:pPr>
      <w:r>
        <w:rPr>
          <w:rFonts w:ascii="Tahoma" w:hAnsi="Tahoma" w:cs="Tahoma"/>
          <w:sz w:val="18"/>
          <w:szCs w:val="18"/>
        </w:rPr>
        <w:t xml:space="preserve">Santral </w:t>
      </w:r>
      <w:proofErr w:type="spellStart"/>
      <w:r>
        <w:rPr>
          <w:rFonts w:ascii="Tahoma" w:hAnsi="Tahoma" w:cs="Tahoma"/>
          <w:sz w:val="18"/>
          <w:szCs w:val="18"/>
        </w:rPr>
        <w:t>venöz</w:t>
      </w:r>
      <w:proofErr w:type="spellEnd"/>
      <w:r>
        <w:rPr>
          <w:rFonts w:ascii="Tahoma" w:hAnsi="Tahoma" w:cs="Tahoma"/>
          <w:sz w:val="18"/>
          <w:szCs w:val="18"/>
        </w:rPr>
        <w:t xml:space="preserve"> </w:t>
      </w:r>
      <w:proofErr w:type="spellStart"/>
      <w:r>
        <w:rPr>
          <w:rFonts w:ascii="Tahoma" w:hAnsi="Tahoma" w:cs="Tahoma"/>
          <w:sz w:val="18"/>
          <w:szCs w:val="18"/>
        </w:rPr>
        <w:t>kateterizasyon</w:t>
      </w:r>
      <w:proofErr w:type="spellEnd"/>
    </w:p>
    <w:p w:rsidR="001E4EC2" w:rsidRDefault="001E4EC2" w:rsidP="001975FA">
      <w:pPr>
        <w:spacing w:line="360" w:lineRule="auto"/>
        <w:rPr>
          <w:rFonts w:ascii="Tahoma" w:hAnsi="Tahoma" w:cs="Tahoma"/>
          <w:sz w:val="18"/>
          <w:szCs w:val="18"/>
        </w:rPr>
      </w:pPr>
      <w:proofErr w:type="spellStart"/>
      <w:r>
        <w:rPr>
          <w:rFonts w:ascii="Tahoma" w:hAnsi="Tahoma" w:cs="Tahoma"/>
          <w:sz w:val="18"/>
          <w:szCs w:val="18"/>
        </w:rPr>
        <w:t>İntraosseoz</w:t>
      </w:r>
      <w:proofErr w:type="spellEnd"/>
      <w:r>
        <w:rPr>
          <w:rFonts w:ascii="Tahoma" w:hAnsi="Tahoma" w:cs="Tahoma"/>
          <w:sz w:val="18"/>
          <w:szCs w:val="18"/>
        </w:rPr>
        <w:t xml:space="preserve"> yol açma</w:t>
      </w:r>
    </w:p>
    <w:p w:rsidR="001E4EC2" w:rsidRDefault="001E4EC2" w:rsidP="001975FA">
      <w:pPr>
        <w:spacing w:line="360" w:lineRule="auto"/>
        <w:rPr>
          <w:rFonts w:ascii="Tahoma" w:hAnsi="Tahoma" w:cs="Tahoma"/>
          <w:sz w:val="18"/>
          <w:szCs w:val="18"/>
        </w:rPr>
      </w:pPr>
      <w:r>
        <w:rPr>
          <w:rFonts w:ascii="Tahoma" w:hAnsi="Tahoma" w:cs="Tahoma"/>
          <w:sz w:val="18"/>
          <w:szCs w:val="18"/>
        </w:rPr>
        <w:t>Yatak başı USG kullanımı</w:t>
      </w:r>
    </w:p>
    <w:p w:rsidR="001975FA" w:rsidRDefault="001975FA" w:rsidP="001975FA">
      <w:pPr>
        <w:spacing w:line="360" w:lineRule="auto"/>
        <w:rPr>
          <w:rFonts w:ascii="Tahoma" w:hAnsi="Tahoma" w:cs="Tahoma"/>
          <w:sz w:val="18"/>
          <w:szCs w:val="18"/>
        </w:rPr>
      </w:pPr>
      <w:r>
        <w:rPr>
          <w:rFonts w:ascii="Tahoma" w:hAnsi="Tahoma" w:cs="Tahoma"/>
          <w:sz w:val="18"/>
          <w:szCs w:val="18"/>
        </w:rPr>
        <w:t>Beslenme sondası takılması (</w:t>
      </w:r>
      <w:proofErr w:type="spellStart"/>
      <w:r>
        <w:rPr>
          <w:rFonts w:ascii="Tahoma" w:hAnsi="Tahoma" w:cs="Tahoma"/>
          <w:sz w:val="18"/>
          <w:szCs w:val="18"/>
        </w:rPr>
        <w:t>nazogastrik</w:t>
      </w:r>
      <w:proofErr w:type="spellEnd"/>
      <w:r>
        <w:rPr>
          <w:rFonts w:ascii="Tahoma" w:hAnsi="Tahoma" w:cs="Tahoma"/>
          <w:sz w:val="18"/>
          <w:szCs w:val="18"/>
        </w:rPr>
        <w:t xml:space="preserve">, </w:t>
      </w:r>
      <w:proofErr w:type="spellStart"/>
      <w:r>
        <w:rPr>
          <w:rFonts w:ascii="Tahoma" w:hAnsi="Tahoma" w:cs="Tahoma"/>
          <w:sz w:val="18"/>
          <w:szCs w:val="18"/>
        </w:rPr>
        <w:t>nazoduodenal</w:t>
      </w:r>
      <w:proofErr w:type="spellEnd"/>
      <w:r>
        <w:rPr>
          <w:rFonts w:ascii="Tahoma" w:hAnsi="Tahoma" w:cs="Tahoma"/>
          <w:sz w:val="18"/>
          <w:szCs w:val="18"/>
        </w:rPr>
        <w:t>)</w:t>
      </w:r>
    </w:p>
    <w:p w:rsidR="001975FA" w:rsidRDefault="001A579A" w:rsidP="001975FA">
      <w:pPr>
        <w:spacing w:line="360" w:lineRule="auto"/>
        <w:rPr>
          <w:rFonts w:ascii="Tahoma" w:hAnsi="Tahoma" w:cs="Tahoma"/>
          <w:sz w:val="18"/>
          <w:szCs w:val="18"/>
        </w:rPr>
      </w:pPr>
      <w:r>
        <w:rPr>
          <w:rFonts w:ascii="Tahoma" w:hAnsi="Tahoma" w:cs="Tahoma"/>
          <w:sz w:val="18"/>
          <w:szCs w:val="18"/>
        </w:rPr>
        <w:t>Mesane sonda takılması</w:t>
      </w:r>
    </w:p>
    <w:p w:rsidR="001975FA" w:rsidRDefault="001975FA" w:rsidP="001975FA">
      <w:pPr>
        <w:spacing w:line="360" w:lineRule="auto"/>
        <w:rPr>
          <w:rFonts w:ascii="Tahoma" w:hAnsi="Tahoma" w:cs="Tahoma"/>
          <w:sz w:val="18"/>
          <w:szCs w:val="18"/>
        </w:rPr>
      </w:pPr>
      <w:proofErr w:type="spellStart"/>
      <w:r>
        <w:rPr>
          <w:rFonts w:ascii="Tahoma" w:hAnsi="Tahoma" w:cs="Tahoma"/>
          <w:sz w:val="18"/>
          <w:szCs w:val="18"/>
        </w:rPr>
        <w:t>Kardiyopulmoner</w:t>
      </w:r>
      <w:proofErr w:type="spellEnd"/>
      <w:r>
        <w:rPr>
          <w:rFonts w:ascii="Tahoma" w:hAnsi="Tahoma" w:cs="Tahoma"/>
          <w:sz w:val="18"/>
          <w:szCs w:val="18"/>
        </w:rPr>
        <w:t xml:space="preserve"> </w:t>
      </w:r>
      <w:proofErr w:type="spellStart"/>
      <w:r>
        <w:rPr>
          <w:rFonts w:ascii="Tahoma" w:hAnsi="Tahoma" w:cs="Tahoma"/>
          <w:sz w:val="18"/>
          <w:szCs w:val="18"/>
        </w:rPr>
        <w:t>resüsitasyon</w:t>
      </w:r>
      <w:proofErr w:type="spellEnd"/>
    </w:p>
    <w:p w:rsidR="001975FA" w:rsidRDefault="001975FA" w:rsidP="001975FA">
      <w:pPr>
        <w:spacing w:line="360" w:lineRule="auto"/>
        <w:rPr>
          <w:rFonts w:ascii="Tahoma" w:hAnsi="Tahoma" w:cs="Tahoma"/>
          <w:sz w:val="18"/>
          <w:szCs w:val="18"/>
        </w:rPr>
      </w:pPr>
      <w:r>
        <w:rPr>
          <w:rFonts w:ascii="Tahoma" w:hAnsi="Tahoma" w:cs="Tahoma"/>
          <w:sz w:val="18"/>
          <w:szCs w:val="18"/>
        </w:rPr>
        <w:t xml:space="preserve">Mekanik </w:t>
      </w:r>
      <w:proofErr w:type="spellStart"/>
      <w:r>
        <w:rPr>
          <w:rFonts w:ascii="Tahoma" w:hAnsi="Tahoma" w:cs="Tahoma"/>
          <w:sz w:val="18"/>
          <w:szCs w:val="18"/>
        </w:rPr>
        <w:t>ventilasyon</w:t>
      </w:r>
      <w:proofErr w:type="spellEnd"/>
      <w:r>
        <w:rPr>
          <w:rFonts w:ascii="Tahoma" w:hAnsi="Tahoma" w:cs="Tahoma"/>
          <w:sz w:val="18"/>
          <w:szCs w:val="18"/>
        </w:rPr>
        <w:t xml:space="preserve"> kullanımı</w:t>
      </w:r>
    </w:p>
    <w:p w:rsidR="001A579A" w:rsidRDefault="001A579A" w:rsidP="001975FA">
      <w:pPr>
        <w:spacing w:line="360" w:lineRule="auto"/>
        <w:rPr>
          <w:rFonts w:ascii="Tahoma" w:hAnsi="Tahoma" w:cs="Tahoma"/>
          <w:sz w:val="18"/>
          <w:szCs w:val="18"/>
        </w:rPr>
      </w:pPr>
      <w:r>
        <w:rPr>
          <w:rFonts w:ascii="Tahoma" w:hAnsi="Tahoma" w:cs="Tahoma"/>
          <w:sz w:val="18"/>
          <w:szCs w:val="18"/>
        </w:rPr>
        <w:t>Nazal yüksek akış cihazı kullanımı ve tedavisi</w:t>
      </w:r>
    </w:p>
    <w:p w:rsidR="001975FA" w:rsidRDefault="001975FA" w:rsidP="00C00510">
      <w:pPr>
        <w:spacing w:line="360" w:lineRule="auto"/>
        <w:jc w:val="both"/>
        <w:rPr>
          <w:rFonts w:ascii="Tahoma" w:hAnsi="Tahoma" w:cs="Tahoma"/>
          <w:b/>
          <w:bCs/>
          <w:color w:val="000000"/>
          <w:sz w:val="18"/>
          <w:szCs w:val="18"/>
        </w:rPr>
      </w:pPr>
    </w:p>
    <w:p w:rsidR="00C00510" w:rsidRPr="00E508C8" w:rsidRDefault="00C00510" w:rsidP="00C00510">
      <w:pPr>
        <w:spacing w:line="360" w:lineRule="auto"/>
        <w:jc w:val="both"/>
        <w:rPr>
          <w:rFonts w:ascii="Tahoma" w:hAnsi="Tahoma" w:cs="Tahoma"/>
          <w:color w:val="000000"/>
          <w:sz w:val="18"/>
          <w:szCs w:val="18"/>
          <w:u w:val="single"/>
        </w:rPr>
      </w:pPr>
      <w:proofErr w:type="gramStart"/>
      <w:r>
        <w:rPr>
          <w:rFonts w:ascii="Tahoma" w:hAnsi="Tahoma" w:cs="Tahoma"/>
          <w:b/>
          <w:bCs/>
          <w:color w:val="000000"/>
          <w:sz w:val="18"/>
          <w:szCs w:val="18"/>
          <w:u w:val="single"/>
        </w:rPr>
        <w:t xml:space="preserve">ÇA800 </w:t>
      </w:r>
      <w:r>
        <w:rPr>
          <w:rFonts w:ascii="Tahoma" w:hAnsi="Tahoma" w:cs="Tahoma"/>
          <w:color w:val="000000"/>
          <w:sz w:val="18"/>
          <w:szCs w:val="18"/>
          <w:u w:val="single"/>
        </w:rPr>
        <w:t xml:space="preserve">: </w:t>
      </w:r>
      <w:r>
        <w:rPr>
          <w:rFonts w:ascii="Tahoma" w:hAnsi="Tahoma" w:cs="Tahoma"/>
          <w:b/>
          <w:bCs/>
          <w:sz w:val="18"/>
          <w:szCs w:val="18"/>
        </w:rPr>
        <w:t>Yan</w:t>
      </w:r>
      <w:proofErr w:type="gramEnd"/>
      <w:r>
        <w:rPr>
          <w:rFonts w:ascii="Tahoma" w:hAnsi="Tahoma" w:cs="Tahoma"/>
          <w:b/>
          <w:bCs/>
          <w:sz w:val="18"/>
          <w:szCs w:val="18"/>
        </w:rPr>
        <w:t xml:space="preserve"> Dal Uzmanlık Dersleri</w:t>
      </w:r>
      <w:r>
        <w:rPr>
          <w:rFonts w:ascii="Tahoma" w:hAnsi="Tahoma" w:cs="Tahoma"/>
          <w:b/>
          <w:bCs/>
          <w:color w:val="000000"/>
          <w:sz w:val="18"/>
          <w:szCs w:val="18"/>
          <w:u w:val="single"/>
        </w:rPr>
        <w:t xml:space="preserve">: (03-00-03)  </w:t>
      </w:r>
      <w:r>
        <w:rPr>
          <w:rFonts w:ascii="Tahoma" w:hAnsi="Tahoma" w:cs="Tahoma"/>
          <w:b/>
          <w:bCs/>
          <w:sz w:val="18"/>
          <w:szCs w:val="18"/>
          <w:u w:val="single"/>
        </w:rPr>
        <w:t>(Her Öğretim Üyesi İçin)</w:t>
      </w:r>
    </w:p>
    <w:p w:rsidR="007F59E2" w:rsidRPr="007F59E2" w:rsidRDefault="007F59E2" w:rsidP="007F59E2">
      <w:pPr>
        <w:spacing w:line="360" w:lineRule="auto"/>
        <w:rPr>
          <w:rFonts w:ascii="Tahoma" w:hAnsi="Tahoma" w:cs="Tahoma"/>
          <w:b/>
          <w:bCs/>
          <w:sz w:val="18"/>
          <w:szCs w:val="18"/>
        </w:rPr>
      </w:pPr>
      <w:r>
        <w:rPr>
          <w:rFonts w:ascii="Tahoma" w:hAnsi="Tahoma" w:cs="Tahoma"/>
          <w:b/>
          <w:bCs/>
          <w:sz w:val="18"/>
          <w:szCs w:val="18"/>
        </w:rPr>
        <w:t xml:space="preserve">Dersin Kapsamı: </w:t>
      </w:r>
      <w:r>
        <w:rPr>
          <w:rFonts w:ascii="Tahoma" w:hAnsi="Tahoma" w:cs="Tahoma"/>
          <w:sz w:val="18"/>
          <w:szCs w:val="18"/>
        </w:rPr>
        <w:t xml:space="preserve">Çocuk acil alanında müfredat içeriğindeki konuların son güncellenen rehberlere göre anlatıldığı eğitim ve öğretim faaliyetidir. </w:t>
      </w:r>
      <w:r>
        <w:rPr>
          <w:rFonts w:ascii="Tahoma" w:hAnsi="Tahoma" w:cs="Tahoma"/>
          <w:b/>
          <w:bCs/>
          <w:color w:val="000000"/>
          <w:sz w:val="18"/>
          <w:szCs w:val="18"/>
        </w:rPr>
        <w:t>Haftada 3 saat teorik ders yükü kapsamındadır.</w:t>
      </w:r>
    </w:p>
    <w:p w:rsidR="007F59E2" w:rsidRPr="009E3196" w:rsidRDefault="007F59E2" w:rsidP="007F59E2">
      <w:pPr>
        <w:spacing w:line="360" w:lineRule="auto"/>
        <w:rPr>
          <w:rFonts w:ascii="Tahoma" w:hAnsi="Tahoma" w:cs="Tahoma"/>
          <w:bCs/>
          <w:sz w:val="18"/>
          <w:szCs w:val="18"/>
        </w:rPr>
      </w:pPr>
      <w:r>
        <w:rPr>
          <w:rFonts w:ascii="Tahoma" w:hAnsi="Tahoma" w:cs="Tahoma"/>
          <w:b/>
          <w:bCs/>
          <w:sz w:val="18"/>
          <w:szCs w:val="18"/>
        </w:rPr>
        <w:t>Dersin Yeri:</w:t>
      </w:r>
      <w:r>
        <w:rPr>
          <w:rFonts w:ascii="Tahoma" w:hAnsi="Tahoma" w:cs="Tahoma"/>
          <w:sz w:val="18"/>
          <w:szCs w:val="18"/>
        </w:rPr>
        <w:t xml:space="preserve"> </w:t>
      </w:r>
      <w:r>
        <w:rPr>
          <w:rFonts w:ascii="Tahoma" w:hAnsi="Tahoma" w:cs="Tahoma"/>
          <w:color w:val="000000"/>
          <w:sz w:val="18"/>
          <w:szCs w:val="18"/>
        </w:rPr>
        <w:t>Çocuk Acil Bilim Dalı toplantı salonu</w:t>
      </w:r>
    </w:p>
    <w:p w:rsidR="007F59E2" w:rsidRPr="009B76FE" w:rsidRDefault="007F59E2" w:rsidP="007F59E2">
      <w:pPr>
        <w:spacing w:line="360" w:lineRule="auto"/>
        <w:jc w:val="both"/>
        <w:rPr>
          <w:rFonts w:ascii="Tahoma" w:hAnsi="Tahoma" w:cs="Tahoma"/>
          <w:sz w:val="18"/>
          <w:szCs w:val="18"/>
        </w:rPr>
      </w:pPr>
      <w:r>
        <w:rPr>
          <w:rFonts w:ascii="Tahoma" w:hAnsi="Tahoma" w:cs="Tahoma"/>
          <w:b/>
          <w:bCs/>
          <w:sz w:val="18"/>
          <w:szCs w:val="18"/>
        </w:rPr>
        <w:t>Dersin Saati</w:t>
      </w:r>
      <w:r>
        <w:rPr>
          <w:rFonts w:ascii="Tahoma" w:hAnsi="Tahoma" w:cs="Tahoma"/>
          <w:sz w:val="18"/>
          <w:szCs w:val="18"/>
        </w:rPr>
        <w:t xml:space="preserve">: Her hafta Pazartesi, Çarşamba ve Cuma günleri saat 10.00-11.00 </w:t>
      </w:r>
    </w:p>
    <w:p w:rsidR="007F59E2" w:rsidRPr="00D709E5" w:rsidRDefault="007F59E2" w:rsidP="007F59E2">
      <w:pPr>
        <w:spacing w:line="360" w:lineRule="auto"/>
        <w:jc w:val="both"/>
        <w:rPr>
          <w:rFonts w:ascii="Tahoma" w:hAnsi="Tahoma" w:cs="Tahoma"/>
          <w:b/>
          <w:sz w:val="18"/>
          <w:szCs w:val="18"/>
        </w:rPr>
      </w:pPr>
      <w:r>
        <w:rPr>
          <w:rFonts w:ascii="Tahoma" w:hAnsi="Tahoma" w:cs="Tahoma"/>
          <w:b/>
          <w:bCs/>
          <w:sz w:val="18"/>
          <w:szCs w:val="18"/>
        </w:rPr>
        <w:t>Dersin Süresi:</w:t>
      </w:r>
      <w:r>
        <w:rPr>
          <w:rFonts w:ascii="Tahoma" w:hAnsi="Tahoma" w:cs="Tahoma"/>
          <w:sz w:val="18"/>
          <w:szCs w:val="18"/>
        </w:rPr>
        <w:t xml:space="preserve"> </w:t>
      </w:r>
      <w:r>
        <w:rPr>
          <w:rFonts w:ascii="Tahoma" w:hAnsi="Tahoma" w:cs="Tahoma"/>
          <w:b/>
          <w:bCs/>
          <w:color w:val="000000"/>
          <w:sz w:val="18"/>
          <w:szCs w:val="18"/>
        </w:rPr>
        <w:t>:</w:t>
      </w:r>
      <w:r>
        <w:rPr>
          <w:rFonts w:ascii="Tahoma" w:hAnsi="Tahoma" w:cs="Tahoma"/>
          <w:color w:val="000000"/>
          <w:sz w:val="18"/>
          <w:szCs w:val="18"/>
        </w:rPr>
        <w:t xml:space="preserve"> 1 ay (Yılda 12 defa açılır.)</w:t>
      </w:r>
    </w:p>
    <w:p w:rsidR="007F59E2" w:rsidRPr="002062BC" w:rsidRDefault="007F59E2" w:rsidP="007F59E2">
      <w:pPr>
        <w:spacing w:line="360" w:lineRule="auto"/>
        <w:jc w:val="both"/>
        <w:rPr>
          <w:rFonts w:ascii="Tahoma" w:hAnsi="Tahoma" w:cs="Tahoma"/>
          <w:color w:val="000000"/>
          <w:sz w:val="18"/>
          <w:szCs w:val="18"/>
        </w:rPr>
      </w:pPr>
      <w:r>
        <w:rPr>
          <w:rFonts w:ascii="Tahoma" w:hAnsi="Tahoma" w:cs="Tahoma"/>
          <w:b/>
          <w:bCs/>
          <w:sz w:val="18"/>
          <w:szCs w:val="18"/>
        </w:rPr>
        <w:t>Dersin Öğrencisi:</w:t>
      </w:r>
      <w:r>
        <w:rPr>
          <w:rFonts w:ascii="Tahoma" w:hAnsi="Tahoma" w:cs="Tahoma"/>
          <w:color w:val="000000"/>
          <w:sz w:val="18"/>
          <w:szCs w:val="18"/>
        </w:rPr>
        <w:t xml:space="preserve"> Çocuk Acil Yan dal Uzmanlık öğrencileri</w:t>
      </w:r>
    </w:p>
    <w:p w:rsidR="007F59E2" w:rsidRDefault="007F59E2" w:rsidP="007F59E2">
      <w:pPr>
        <w:spacing w:line="360" w:lineRule="auto"/>
        <w:jc w:val="both"/>
        <w:rPr>
          <w:rFonts w:ascii="Tahoma" w:hAnsi="Tahoma" w:cs="Tahoma"/>
          <w:b/>
          <w:bCs/>
          <w:sz w:val="18"/>
          <w:szCs w:val="18"/>
          <w:u w:val="single"/>
        </w:rPr>
      </w:pPr>
      <w:r>
        <w:rPr>
          <w:rFonts w:ascii="Tahoma" w:hAnsi="Tahoma" w:cs="Tahoma"/>
          <w:b/>
          <w:bCs/>
          <w:sz w:val="18"/>
          <w:szCs w:val="18"/>
        </w:rPr>
        <w:t xml:space="preserve">Ders Sorumlusu Öğretim Üyesi: </w:t>
      </w:r>
      <w:r>
        <w:rPr>
          <w:rFonts w:ascii="Tahoma" w:hAnsi="Tahoma" w:cs="Tahoma"/>
          <w:color w:val="000000"/>
          <w:sz w:val="18"/>
          <w:szCs w:val="18"/>
        </w:rPr>
        <w:t>Çocuk Acil Bilim Dalı öğretim üyeleri</w:t>
      </w:r>
      <w:r>
        <w:rPr>
          <w:rFonts w:ascii="Tahoma" w:hAnsi="Tahoma" w:cs="Tahoma"/>
          <w:b/>
          <w:bCs/>
          <w:sz w:val="18"/>
          <w:szCs w:val="18"/>
          <w:u w:val="single"/>
        </w:rPr>
        <w:t xml:space="preserve"> </w:t>
      </w:r>
    </w:p>
    <w:p w:rsidR="00347530" w:rsidRPr="00347530" w:rsidRDefault="007F59E2" w:rsidP="00347530">
      <w:pPr>
        <w:spacing w:line="360" w:lineRule="auto"/>
        <w:jc w:val="both"/>
        <w:rPr>
          <w:rFonts w:ascii="Tahoma" w:hAnsi="Tahoma" w:cs="Tahoma"/>
          <w:b/>
          <w:bCs/>
          <w:sz w:val="18"/>
          <w:szCs w:val="18"/>
          <w:u w:val="single"/>
        </w:rPr>
      </w:pPr>
      <w:r>
        <w:rPr>
          <w:rFonts w:ascii="Tahoma" w:hAnsi="Tahoma" w:cs="Tahoma"/>
          <w:b/>
          <w:bCs/>
          <w:sz w:val="18"/>
          <w:szCs w:val="18"/>
          <w:u w:val="single"/>
        </w:rPr>
        <w:t xml:space="preserve">Dersin İçeriği: </w:t>
      </w:r>
    </w:p>
    <w:p w:rsidR="00347530" w:rsidRPr="00385EB5" w:rsidRDefault="00347530" w:rsidP="00347530">
      <w:pPr>
        <w:spacing w:line="360" w:lineRule="auto"/>
        <w:rPr>
          <w:rFonts w:ascii="Tahoma" w:hAnsi="Tahoma" w:cs="Tahoma"/>
          <w:sz w:val="18"/>
          <w:szCs w:val="18"/>
        </w:rPr>
      </w:pPr>
      <w:r>
        <w:rPr>
          <w:rFonts w:ascii="Tahoma" w:hAnsi="Tahoma" w:cs="Tahoma"/>
          <w:sz w:val="18"/>
          <w:szCs w:val="18"/>
        </w:rPr>
        <w:t>Kritik hastaya yaklaşım</w:t>
      </w:r>
    </w:p>
    <w:p w:rsidR="00347530" w:rsidRPr="00385EB5" w:rsidRDefault="00347530" w:rsidP="00347530">
      <w:pPr>
        <w:spacing w:line="360" w:lineRule="auto"/>
        <w:rPr>
          <w:rFonts w:ascii="Tahoma" w:hAnsi="Tahoma" w:cs="Tahoma"/>
          <w:sz w:val="18"/>
          <w:szCs w:val="18"/>
        </w:rPr>
      </w:pPr>
      <w:r>
        <w:rPr>
          <w:rFonts w:ascii="Tahoma" w:hAnsi="Tahoma" w:cs="Tahoma"/>
          <w:sz w:val="18"/>
          <w:szCs w:val="18"/>
        </w:rPr>
        <w:t>Şok ve tedavisi</w:t>
      </w:r>
    </w:p>
    <w:p w:rsidR="00347530" w:rsidRPr="00385EB5" w:rsidRDefault="00347530" w:rsidP="00347530">
      <w:pPr>
        <w:spacing w:line="360" w:lineRule="auto"/>
        <w:rPr>
          <w:rFonts w:ascii="Tahoma" w:hAnsi="Tahoma" w:cs="Tahoma"/>
          <w:sz w:val="18"/>
          <w:szCs w:val="18"/>
        </w:rPr>
      </w:pPr>
      <w:r>
        <w:rPr>
          <w:rFonts w:ascii="Tahoma" w:hAnsi="Tahoma" w:cs="Tahoma"/>
          <w:sz w:val="18"/>
          <w:szCs w:val="18"/>
        </w:rPr>
        <w:t>Zehirlenmeler</w:t>
      </w:r>
    </w:p>
    <w:p w:rsidR="00347530" w:rsidRPr="00385EB5" w:rsidRDefault="00347530" w:rsidP="00347530">
      <w:pPr>
        <w:spacing w:line="360" w:lineRule="auto"/>
        <w:rPr>
          <w:rStyle w:val="Gl"/>
          <w:rFonts w:ascii="Tahoma" w:hAnsi="Tahoma" w:cs="Tahoma"/>
          <w:b w:val="0"/>
          <w:bCs w:val="0"/>
          <w:color w:val="000000"/>
          <w:sz w:val="18"/>
          <w:szCs w:val="18"/>
        </w:rPr>
      </w:pPr>
      <w:proofErr w:type="spellStart"/>
      <w:r>
        <w:rPr>
          <w:rStyle w:val="Gl"/>
          <w:rFonts w:ascii="Tahoma" w:hAnsi="Tahoma" w:cs="Tahoma"/>
          <w:b w:val="0"/>
          <w:bCs w:val="0"/>
          <w:color w:val="000000"/>
          <w:sz w:val="18"/>
          <w:szCs w:val="18"/>
        </w:rPr>
        <w:t>Non-İnvaziv</w:t>
      </w:r>
      <w:proofErr w:type="spellEnd"/>
      <w:r>
        <w:rPr>
          <w:rStyle w:val="Gl"/>
          <w:rFonts w:ascii="Tahoma" w:hAnsi="Tahoma" w:cs="Tahoma"/>
          <w:b w:val="0"/>
          <w:bCs w:val="0"/>
          <w:color w:val="000000"/>
          <w:sz w:val="18"/>
          <w:szCs w:val="18"/>
          <w:shd w:val="clear" w:color="auto" w:fill="F8F8F9"/>
        </w:rPr>
        <w:t xml:space="preserve"> </w:t>
      </w:r>
      <w:proofErr w:type="spellStart"/>
      <w:r>
        <w:rPr>
          <w:rStyle w:val="Gl"/>
          <w:rFonts w:ascii="Tahoma" w:hAnsi="Tahoma" w:cs="Tahoma"/>
          <w:b w:val="0"/>
          <w:bCs w:val="0"/>
          <w:color w:val="000000"/>
          <w:sz w:val="18"/>
          <w:szCs w:val="18"/>
        </w:rPr>
        <w:t>Ventilasyon</w:t>
      </w:r>
      <w:proofErr w:type="spellEnd"/>
    </w:p>
    <w:p w:rsidR="002618D9" w:rsidRPr="00385EB5" w:rsidRDefault="002618D9" w:rsidP="00347530">
      <w:pPr>
        <w:spacing w:line="360" w:lineRule="auto"/>
        <w:rPr>
          <w:rStyle w:val="Gl"/>
          <w:rFonts w:ascii="Tahoma" w:hAnsi="Tahoma" w:cs="Tahoma"/>
          <w:b w:val="0"/>
          <w:bCs w:val="0"/>
          <w:color w:val="000000"/>
          <w:sz w:val="18"/>
          <w:szCs w:val="18"/>
        </w:rPr>
      </w:pPr>
      <w:r>
        <w:rPr>
          <w:rStyle w:val="Gl"/>
          <w:rFonts w:ascii="Tahoma" w:hAnsi="Tahoma" w:cs="Tahoma"/>
          <w:b w:val="0"/>
          <w:bCs w:val="0"/>
          <w:color w:val="000000"/>
          <w:sz w:val="18"/>
          <w:szCs w:val="18"/>
        </w:rPr>
        <w:t>Nazal Yüksek Akış Oksijen Tedavisi</w:t>
      </w:r>
    </w:p>
    <w:p w:rsidR="002618D9" w:rsidRPr="00385EB5" w:rsidRDefault="002618D9" w:rsidP="00347530">
      <w:pPr>
        <w:spacing w:line="360" w:lineRule="auto"/>
        <w:rPr>
          <w:rStyle w:val="Gl"/>
          <w:rFonts w:ascii="Tahoma" w:hAnsi="Tahoma" w:cs="Tahoma"/>
          <w:b w:val="0"/>
          <w:bCs w:val="0"/>
          <w:color w:val="000000"/>
          <w:sz w:val="18"/>
          <w:szCs w:val="18"/>
        </w:rPr>
      </w:pPr>
      <w:r>
        <w:rPr>
          <w:rStyle w:val="Gl"/>
          <w:rFonts w:ascii="Tahoma" w:hAnsi="Tahoma" w:cs="Tahoma"/>
          <w:b w:val="0"/>
          <w:bCs w:val="0"/>
          <w:color w:val="000000"/>
          <w:sz w:val="18"/>
          <w:szCs w:val="18"/>
        </w:rPr>
        <w:t>Zor Havayolu ve Yönetimi</w:t>
      </w:r>
    </w:p>
    <w:p w:rsidR="002618D9" w:rsidRPr="00385EB5" w:rsidRDefault="002618D9" w:rsidP="00347530">
      <w:pPr>
        <w:spacing w:line="360" w:lineRule="auto"/>
        <w:rPr>
          <w:rStyle w:val="Gl"/>
          <w:rFonts w:ascii="Tahoma" w:hAnsi="Tahoma" w:cs="Tahoma"/>
          <w:b w:val="0"/>
          <w:bCs w:val="0"/>
          <w:color w:val="000000"/>
          <w:sz w:val="18"/>
          <w:szCs w:val="18"/>
        </w:rPr>
      </w:pPr>
      <w:proofErr w:type="spellStart"/>
      <w:r>
        <w:rPr>
          <w:rStyle w:val="Gl"/>
          <w:rFonts w:ascii="Tahoma" w:hAnsi="Tahoma" w:cs="Tahoma"/>
          <w:b w:val="0"/>
          <w:bCs w:val="0"/>
          <w:color w:val="000000"/>
          <w:sz w:val="18"/>
          <w:szCs w:val="18"/>
        </w:rPr>
        <w:t>Anaflaksi</w:t>
      </w:r>
      <w:proofErr w:type="spellEnd"/>
      <w:r>
        <w:rPr>
          <w:rStyle w:val="Gl"/>
          <w:rFonts w:ascii="Tahoma" w:hAnsi="Tahoma" w:cs="Tahoma"/>
          <w:b w:val="0"/>
          <w:bCs w:val="0"/>
          <w:color w:val="000000"/>
          <w:sz w:val="18"/>
          <w:szCs w:val="18"/>
        </w:rPr>
        <w:t xml:space="preserve"> ve Yönetimi</w:t>
      </w:r>
    </w:p>
    <w:p w:rsidR="002618D9" w:rsidRPr="00385EB5" w:rsidRDefault="00385EB5" w:rsidP="00347530">
      <w:pPr>
        <w:spacing w:line="360" w:lineRule="auto"/>
        <w:rPr>
          <w:rFonts w:ascii="Tahoma" w:hAnsi="Tahoma" w:cs="Tahoma"/>
          <w:sz w:val="18"/>
          <w:szCs w:val="18"/>
        </w:rPr>
      </w:pPr>
      <w:r>
        <w:rPr>
          <w:rFonts w:ascii="Tahoma" w:hAnsi="Tahoma" w:cs="Tahoma"/>
          <w:sz w:val="18"/>
          <w:szCs w:val="18"/>
        </w:rPr>
        <w:t xml:space="preserve">Santral </w:t>
      </w:r>
      <w:proofErr w:type="spellStart"/>
      <w:r>
        <w:rPr>
          <w:rFonts w:ascii="Tahoma" w:hAnsi="Tahoma" w:cs="Tahoma"/>
          <w:sz w:val="18"/>
          <w:szCs w:val="18"/>
        </w:rPr>
        <w:t>venöz</w:t>
      </w:r>
      <w:proofErr w:type="spellEnd"/>
      <w:r>
        <w:rPr>
          <w:rFonts w:ascii="Tahoma" w:hAnsi="Tahoma" w:cs="Tahoma"/>
          <w:sz w:val="18"/>
          <w:szCs w:val="18"/>
        </w:rPr>
        <w:t xml:space="preserve"> </w:t>
      </w:r>
      <w:proofErr w:type="spellStart"/>
      <w:r>
        <w:rPr>
          <w:rFonts w:ascii="Tahoma" w:hAnsi="Tahoma" w:cs="Tahoma"/>
          <w:sz w:val="18"/>
          <w:szCs w:val="18"/>
        </w:rPr>
        <w:t>kateterizasyon</w:t>
      </w:r>
      <w:proofErr w:type="spellEnd"/>
      <w:r>
        <w:rPr>
          <w:rFonts w:ascii="Tahoma" w:hAnsi="Tahoma" w:cs="Tahoma"/>
          <w:sz w:val="18"/>
          <w:szCs w:val="18"/>
        </w:rPr>
        <w:t xml:space="preserve"> ve </w:t>
      </w:r>
      <w:proofErr w:type="spellStart"/>
      <w:r>
        <w:rPr>
          <w:rFonts w:ascii="Tahoma" w:hAnsi="Tahoma" w:cs="Tahoma"/>
          <w:sz w:val="18"/>
          <w:szCs w:val="18"/>
        </w:rPr>
        <w:t>intraosseoz</w:t>
      </w:r>
      <w:proofErr w:type="spellEnd"/>
      <w:r>
        <w:rPr>
          <w:rFonts w:ascii="Tahoma" w:hAnsi="Tahoma" w:cs="Tahoma"/>
          <w:sz w:val="18"/>
          <w:szCs w:val="18"/>
        </w:rPr>
        <w:t xml:space="preserve"> yaklaşım</w:t>
      </w:r>
    </w:p>
    <w:p w:rsidR="0015531A" w:rsidRPr="00385EB5" w:rsidRDefault="0015531A" w:rsidP="00347530">
      <w:pPr>
        <w:spacing w:line="360" w:lineRule="auto"/>
        <w:rPr>
          <w:rFonts w:ascii="Tahoma" w:hAnsi="Tahoma" w:cs="Tahoma"/>
          <w:sz w:val="18"/>
          <w:szCs w:val="18"/>
        </w:rPr>
      </w:pPr>
      <w:r>
        <w:rPr>
          <w:rFonts w:ascii="Tahoma" w:hAnsi="Tahoma" w:cs="Tahoma"/>
          <w:sz w:val="18"/>
          <w:szCs w:val="18"/>
        </w:rPr>
        <w:t>Akut Böbrek yetmezliği ve Yaklaşımı</w:t>
      </w:r>
    </w:p>
    <w:p w:rsidR="002618D9" w:rsidRPr="00385EB5" w:rsidRDefault="002618D9" w:rsidP="00347530">
      <w:pPr>
        <w:spacing w:line="360" w:lineRule="auto"/>
        <w:rPr>
          <w:rFonts w:ascii="Tahoma" w:hAnsi="Tahoma" w:cs="Tahoma"/>
          <w:sz w:val="18"/>
          <w:szCs w:val="18"/>
        </w:rPr>
      </w:pPr>
      <w:r>
        <w:rPr>
          <w:rFonts w:ascii="Tahoma" w:hAnsi="Tahoma" w:cs="Tahoma"/>
          <w:sz w:val="18"/>
          <w:szCs w:val="18"/>
        </w:rPr>
        <w:t>Pediatrik Temel Yaşam Desteği</w:t>
      </w:r>
    </w:p>
    <w:p w:rsidR="002618D9" w:rsidRPr="00385EB5" w:rsidRDefault="002618D9" w:rsidP="002618D9">
      <w:pPr>
        <w:spacing w:line="360" w:lineRule="auto"/>
        <w:rPr>
          <w:rFonts w:ascii="Tahoma" w:hAnsi="Tahoma" w:cs="Tahoma"/>
          <w:sz w:val="18"/>
          <w:szCs w:val="18"/>
        </w:rPr>
      </w:pPr>
      <w:r>
        <w:rPr>
          <w:rFonts w:ascii="Tahoma" w:hAnsi="Tahoma" w:cs="Tahoma"/>
          <w:sz w:val="18"/>
          <w:szCs w:val="18"/>
        </w:rPr>
        <w:t>Pediatrik İleri Yaşam Desteği</w:t>
      </w:r>
    </w:p>
    <w:p w:rsidR="002618D9" w:rsidRPr="00385EB5" w:rsidRDefault="002618D9" w:rsidP="00347530">
      <w:pPr>
        <w:spacing w:line="360" w:lineRule="auto"/>
        <w:rPr>
          <w:rFonts w:ascii="Tahoma" w:hAnsi="Tahoma" w:cs="Tahoma"/>
          <w:sz w:val="18"/>
          <w:szCs w:val="18"/>
        </w:rPr>
      </w:pPr>
      <w:r>
        <w:rPr>
          <w:rFonts w:ascii="Tahoma" w:hAnsi="Tahoma" w:cs="Tahoma"/>
          <w:sz w:val="18"/>
          <w:szCs w:val="18"/>
        </w:rPr>
        <w:t>Çevresel Aciller</w:t>
      </w:r>
    </w:p>
    <w:p w:rsidR="00347530" w:rsidRPr="00385EB5" w:rsidRDefault="00347530" w:rsidP="00347530">
      <w:pPr>
        <w:spacing w:line="360" w:lineRule="auto"/>
        <w:rPr>
          <w:rFonts w:ascii="Tahoma" w:hAnsi="Tahoma" w:cs="Tahoma"/>
          <w:sz w:val="18"/>
          <w:szCs w:val="18"/>
        </w:rPr>
      </w:pPr>
      <w:r>
        <w:rPr>
          <w:rFonts w:ascii="Tahoma" w:hAnsi="Tahoma" w:cs="Tahoma"/>
          <w:sz w:val="18"/>
          <w:szCs w:val="18"/>
        </w:rPr>
        <w:t>Endokrin aciller</w:t>
      </w:r>
    </w:p>
    <w:p w:rsidR="00347530" w:rsidRPr="00385EB5" w:rsidRDefault="002618D9" w:rsidP="00347530">
      <w:pPr>
        <w:spacing w:line="360" w:lineRule="auto"/>
        <w:rPr>
          <w:rFonts w:ascii="Tahoma" w:hAnsi="Tahoma" w:cs="Tahoma"/>
          <w:sz w:val="18"/>
          <w:szCs w:val="18"/>
        </w:rPr>
      </w:pPr>
      <w:proofErr w:type="spellStart"/>
      <w:r>
        <w:rPr>
          <w:rFonts w:ascii="Tahoma" w:hAnsi="Tahoma" w:cs="Tahoma"/>
          <w:sz w:val="18"/>
          <w:szCs w:val="18"/>
        </w:rPr>
        <w:t>Status</w:t>
      </w:r>
      <w:proofErr w:type="spellEnd"/>
      <w:r>
        <w:rPr>
          <w:rFonts w:ascii="Tahoma" w:hAnsi="Tahoma" w:cs="Tahoma"/>
          <w:sz w:val="18"/>
          <w:szCs w:val="18"/>
        </w:rPr>
        <w:t xml:space="preserve"> </w:t>
      </w:r>
      <w:proofErr w:type="spellStart"/>
      <w:r>
        <w:rPr>
          <w:rFonts w:ascii="Tahoma" w:hAnsi="Tahoma" w:cs="Tahoma"/>
          <w:sz w:val="18"/>
          <w:szCs w:val="18"/>
        </w:rPr>
        <w:t>Epileptikus</w:t>
      </w:r>
      <w:proofErr w:type="spellEnd"/>
    </w:p>
    <w:p w:rsidR="00347530" w:rsidRPr="002062BC" w:rsidRDefault="00B91AAD" w:rsidP="007F59E2">
      <w:pPr>
        <w:spacing w:line="360" w:lineRule="auto"/>
        <w:jc w:val="both"/>
        <w:rPr>
          <w:rFonts w:ascii="Tahoma" w:hAnsi="Tahoma" w:cs="Tahoma"/>
          <w:color w:val="000000"/>
          <w:sz w:val="18"/>
          <w:szCs w:val="18"/>
        </w:rPr>
      </w:pPr>
      <w:r>
        <w:rPr>
          <w:rFonts w:ascii="Tahoma" w:hAnsi="Tahoma" w:cs="Tahoma"/>
          <w:color w:val="000000"/>
          <w:sz w:val="18"/>
          <w:szCs w:val="18"/>
        </w:rPr>
        <w:t>Acilde radyolojik görüntüleme yöntemleri ve seçimi</w:t>
      </w:r>
    </w:p>
    <w:p w:rsidR="0044605C" w:rsidRDefault="0044605C" w:rsidP="009C611C">
      <w:pPr>
        <w:spacing w:line="360" w:lineRule="auto"/>
        <w:jc w:val="both"/>
        <w:rPr>
          <w:rFonts w:ascii="Tahoma" w:hAnsi="Tahoma" w:cs="Tahoma"/>
          <w:b/>
          <w:bCs/>
          <w:color w:val="000000"/>
          <w:sz w:val="18"/>
          <w:szCs w:val="18"/>
          <w:u w:val="single"/>
        </w:rPr>
      </w:pPr>
    </w:p>
    <w:p w:rsidR="009C611C" w:rsidRPr="00E508C8" w:rsidRDefault="009C611C" w:rsidP="009C611C">
      <w:pPr>
        <w:spacing w:line="360" w:lineRule="auto"/>
        <w:jc w:val="both"/>
        <w:rPr>
          <w:rFonts w:ascii="Tahoma" w:hAnsi="Tahoma" w:cs="Tahoma"/>
          <w:b/>
          <w:bCs/>
          <w:color w:val="000000"/>
          <w:sz w:val="18"/>
          <w:szCs w:val="18"/>
          <w:u w:val="single"/>
        </w:rPr>
      </w:pPr>
      <w:r>
        <w:rPr>
          <w:rFonts w:ascii="Tahoma" w:hAnsi="Tahoma" w:cs="Tahoma"/>
          <w:b/>
          <w:bCs/>
          <w:color w:val="000000"/>
          <w:sz w:val="18"/>
          <w:szCs w:val="18"/>
          <w:u w:val="single"/>
        </w:rPr>
        <w:lastRenderedPageBreak/>
        <w:t xml:space="preserve">ÇA801: Bilimsel Araştırma Planlama, Yürütme ve Araştırma Projelerinin Aşamaları: 02-00-02 </w:t>
      </w:r>
      <w:r>
        <w:rPr>
          <w:rFonts w:ascii="Tahoma" w:hAnsi="Tahoma" w:cs="Tahoma"/>
          <w:b/>
          <w:bCs/>
          <w:sz w:val="18"/>
          <w:szCs w:val="18"/>
          <w:u w:val="single"/>
        </w:rPr>
        <w:t>(Her Öğretim Üyesi İçin)</w:t>
      </w:r>
    </w:p>
    <w:p w:rsidR="009C611C" w:rsidRDefault="009C611C" w:rsidP="009C611C">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kapsamı :</w:t>
      </w:r>
      <w:r>
        <w:rPr>
          <w:rFonts w:ascii="Tahoma" w:hAnsi="Tahoma" w:cs="Tahoma"/>
          <w:color w:val="000000"/>
          <w:sz w:val="18"/>
          <w:szCs w:val="18"/>
        </w:rPr>
        <w:t xml:space="preserve"> </w:t>
      </w:r>
      <w:r>
        <w:rPr>
          <w:rFonts w:ascii="Tahoma" w:hAnsi="Tahoma" w:cs="Tahoma"/>
          <w:sz w:val="18"/>
          <w:szCs w:val="18"/>
        </w:rPr>
        <w:t>Bilimsel</w:t>
      </w:r>
      <w:proofErr w:type="gramEnd"/>
      <w:r>
        <w:rPr>
          <w:rFonts w:ascii="Tahoma" w:hAnsi="Tahoma" w:cs="Tahoma"/>
          <w:sz w:val="18"/>
          <w:szCs w:val="18"/>
        </w:rPr>
        <w:t xml:space="preserve"> araştırmaların planlanması, yürütülmesi ve araştırma projelerinin aşamalarının teorik olarak anlatıldığı, ayrıca Bilim Dalı tarafından yürütülen çalışmaların</w:t>
      </w:r>
      <w:r>
        <w:rPr>
          <w:rFonts w:ascii="Tahoma" w:hAnsi="Tahoma" w:cs="Tahoma"/>
          <w:color w:val="000000"/>
          <w:sz w:val="18"/>
          <w:szCs w:val="18"/>
        </w:rPr>
        <w:t xml:space="preserve"> değerlendirilmesi-planlanması sırasındaki eğitim ve öğretim faaliyetleridir.  </w:t>
      </w:r>
      <w:r>
        <w:rPr>
          <w:rFonts w:ascii="Tahoma" w:hAnsi="Tahoma" w:cs="Tahoma"/>
          <w:b/>
          <w:bCs/>
          <w:color w:val="000000"/>
          <w:sz w:val="18"/>
          <w:szCs w:val="18"/>
        </w:rPr>
        <w:t>Haftada 2 saat teorik ders yükü kapsamındadır</w:t>
      </w:r>
      <w:r>
        <w:rPr>
          <w:rFonts w:ascii="Tahoma" w:hAnsi="Tahoma" w:cs="Tahoma"/>
          <w:color w:val="000000"/>
          <w:sz w:val="18"/>
          <w:szCs w:val="18"/>
        </w:rPr>
        <w:t>.</w:t>
      </w:r>
    </w:p>
    <w:p w:rsidR="009C611C" w:rsidRDefault="009C611C" w:rsidP="009C611C">
      <w:pPr>
        <w:spacing w:line="360" w:lineRule="auto"/>
        <w:jc w:val="both"/>
        <w:rPr>
          <w:rFonts w:ascii="Tahoma" w:hAnsi="Tahoma" w:cs="Tahoma"/>
          <w:b/>
          <w:bCs/>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yeri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Acil Bilim Dalı toplantı salonu</w:t>
      </w:r>
      <w:r>
        <w:rPr>
          <w:rFonts w:ascii="Tahoma" w:hAnsi="Tahoma" w:cs="Tahoma"/>
          <w:b/>
          <w:bCs/>
          <w:color w:val="000000"/>
          <w:sz w:val="18"/>
          <w:szCs w:val="18"/>
        </w:rPr>
        <w:t xml:space="preserve"> </w:t>
      </w:r>
    </w:p>
    <w:p w:rsidR="009C611C" w:rsidRDefault="009C611C" w:rsidP="009C611C">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saati :</w:t>
      </w:r>
      <w:r>
        <w:rPr>
          <w:rFonts w:ascii="Tahoma" w:hAnsi="Tahoma" w:cs="Tahoma"/>
          <w:color w:val="000000"/>
          <w:sz w:val="18"/>
          <w:szCs w:val="18"/>
        </w:rPr>
        <w:t xml:space="preserve"> Her</w:t>
      </w:r>
      <w:proofErr w:type="gramEnd"/>
      <w:r>
        <w:rPr>
          <w:rFonts w:ascii="Tahoma" w:hAnsi="Tahoma" w:cs="Tahoma"/>
          <w:color w:val="000000"/>
          <w:sz w:val="18"/>
          <w:szCs w:val="18"/>
        </w:rPr>
        <w:t xml:space="preserve"> hafta Salı ve Perşembe günleri 14.00-15.00</w:t>
      </w:r>
    </w:p>
    <w:p w:rsidR="009C611C" w:rsidRDefault="009C611C" w:rsidP="009C611C">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süresi :</w:t>
      </w:r>
      <w:r>
        <w:rPr>
          <w:rFonts w:ascii="Tahoma" w:hAnsi="Tahoma" w:cs="Tahoma"/>
          <w:color w:val="000000"/>
          <w:sz w:val="18"/>
          <w:szCs w:val="18"/>
        </w:rPr>
        <w:t xml:space="preserve"> Her</w:t>
      </w:r>
      <w:proofErr w:type="gramEnd"/>
      <w:r>
        <w:rPr>
          <w:rFonts w:ascii="Tahoma" w:hAnsi="Tahoma" w:cs="Tahoma"/>
          <w:color w:val="000000"/>
          <w:sz w:val="18"/>
          <w:szCs w:val="18"/>
        </w:rPr>
        <w:t xml:space="preserve"> hafta </w:t>
      </w:r>
    </w:p>
    <w:p w:rsidR="009C611C" w:rsidRPr="002062BC" w:rsidRDefault="009C611C" w:rsidP="009C611C">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Dersin </w:t>
      </w:r>
      <w:proofErr w:type="gramStart"/>
      <w:r>
        <w:rPr>
          <w:rFonts w:ascii="Tahoma" w:hAnsi="Tahoma" w:cs="Tahoma"/>
          <w:b/>
          <w:bCs/>
          <w:color w:val="000000"/>
          <w:sz w:val="18"/>
          <w:szCs w:val="18"/>
        </w:rPr>
        <w:t>öğrencisi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Sağlığı ve Hastalıkları Anabilim Dalı Araştırma görevlileri, Çocuk Acil Yan dal Uzmanlık öğrencileri</w:t>
      </w:r>
    </w:p>
    <w:p w:rsidR="009C611C" w:rsidRDefault="009C611C" w:rsidP="009C611C">
      <w:pPr>
        <w:spacing w:line="360" w:lineRule="auto"/>
        <w:jc w:val="both"/>
        <w:rPr>
          <w:rFonts w:ascii="Tahoma" w:hAnsi="Tahoma" w:cs="Tahoma"/>
          <w:color w:val="000000"/>
          <w:sz w:val="18"/>
          <w:szCs w:val="18"/>
        </w:rPr>
      </w:pPr>
      <w:r>
        <w:rPr>
          <w:rFonts w:ascii="Tahoma" w:hAnsi="Tahoma" w:cs="Tahoma"/>
          <w:b/>
          <w:bCs/>
          <w:color w:val="000000"/>
          <w:sz w:val="18"/>
          <w:szCs w:val="18"/>
        </w:rPr>
        <w:t xml:space="preserve">Dersten sorumlu öğretim </w:t>
      </w:r>
      <w:proofErr w:type="gramStart"/>
      <w:r>
        <w:rPr>
          <w:rFonts w:ascii="Tahoma" w:hAnsi="Tahoma" w:cs="Tahoma"/>
          <w:b/>
          <w:bCs/>
          <w:color w:val="000000"/>
          <w:sz w:val="18"/>
          <w:szCs w:val="18"/>
        </w:rPr>
        <w:t>üyesi :</w:t>
      </w:r>
      <w:r>
        <w:rPr>
          <w:rFonts w:ascii="Tahoma" w:hAnsi="Tahoma" w:cs="Tahoma"/>
          <w:color w:val="000000"/>
          <w:sz w:val="18"/>
          <w:szCs w:val="18"/>
        </w:rPr>
        <w:t xml:space="preserve"> Çocuk</w:t>
      </w:r>
      <w:proofErr w:type="gramEnd"/>
      <w:r>
        <w:rPr>
          <w:rFonts w:ascii="Tahoma" w:hAnsi="Tahoma" w:cs="Tahoma"/>
          <w:color w:val="000000"/>
          <w:sz w:val="18"/>
          <w:szCs w:val="18"/>
        </w:rPr>
        <w:t xml:space="preserve"> Acil Bilim Dalı öğretim üyeleri, </w:t>
      </w:r>
    </w:p>
    <w:p w:rsidR="009C611C" w:rsidRDefault="009C611C" w:rsidP="009C611C">
      <w:pPr>
        <w:pStyle w:val="GvdeMetni2"/>
        <w:spacing w:line="360" w:lineRule="auto"/>
        <w:rPr>
          <w:rFonts w:ascii="Tahoma" w:hAnsi="Tahoma" w:cs="Tahoma"/>
          <w:sz w:val="18"/>
          <w:szCs w:val="18"/>
        </w:rPr>
      </w:pPr>
      <w:r>
        <w:rPr>
          <w:rFonts w:ascii="Tahoma" w:hAnsi="Tahoma" w:cs="Tahoma"/>
          <w:b/>
          <w:bCs/>
          <w:sz w:val="18"/>
          <w:szCs w:val="18"/>
        </w:rPr>
        <w:t xml:space="preserve">Dersin </w:t>
      </w:r>
      <w:proofErr w:type="gramStart"/>
      <w:r>
        <w:rPr>
          <w:rFonts w:ascii="Tahoma" w:hAnsi="Tahoma" w:cs="Tahoma"/>
          <w:b/>
          <w:bCs/>
          <w:sz w:val="18"/>
          <w:szCs w:val="18"/>
        </w:rPr>
        <w:t>içeriği :</w:t>
      </w:r>
      <w:r>
        <w:rPr>
          <w:rFonts w:ascii="Tahoma" w:hAnsi="Tahoma" w:cs="Tahoma"/>
          <w:sz w:val="18"/>
          <w:szCs w:val="18"/>
        </w:rPr>
        <w:t xml:space="preserve"> Araştırma</w:t>
      </w:r>
      <w:proofErr w:type="gramEnd"/>
      <w:r>
        <w:rPr>
          <w:rFonts w:ascii="Tahoma" w:hAnsi="Tahoma" w:cs="Tahoma"/>
          <w:sz w:val="18"/>
          <w:szCs w:val="18"/>
        </w:rPr>
        <w:t xml:space="preserve"> ve planlama ilkeleri, materyal ve metodun belirlenme ilkeleri, Denek alma ve dışlama kriterleri, verilerin toplanmasında dikkat edilecek hususlar, verilerin istatistiksel olarak değerlendirilmesi, sonuçların yorumu ve bilimsel makale yazımı konularında yan dal ve tıpta uzmanlık öğrencilerine eğitim verilir. </w:t>
      </w:r>
    </w:p>
    <w:p w:rsidR="009C611C" w:rsidRDefault="009C611C">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9C1CEF" w:rsidRDefault="009C1CEF">
      <w:pPr>
        <w:spacing w:line="360" w:lineRule="auto"/>
        <w:jc w:val="both"/>
        <w:rPr>
          <w:rFonts w:ascii="Tahoma" w:hAnsi="Tahoma" w:cs="Tahoma"/>
          <w:color w:val="000000"/>
          <w:sz w:val="18"/>
          <w:szCs w:val="18"/>
        </w:rPr>
      </w:pPr>
    </w:p>
    <w:p w:rsidR="0044605C" w:rsidRDefault="0044605C">
      <w:pPr>
        <w:spacing w:line="360" w:lineRule="auto"/>
        <w:jc w:val="both"/>
        <w:rPr>
          <w:rFonts w:ascii="Tahoma" w:hAnsi="Tahoma" w:cs="Tahoma"/>
          <w:color w:val="000000"/>
          <w:sz w:val="18"/>
          <w:szCs w:val="18"/>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665"/>
        <w:gridCol w:w="1816"/>
      </w:tblGrid>
      <w:tr w:rsidR="00890EBB" w:rsidTr="009C1CEF">
        <w:trPr>
          <w:trHeight w:val="742"/>
        </w:trPr>
        <w:tc>
          <w:tcPr>
            <w:tcW w:w="9481" w:type="dxa"/>
            <w:gridSpan w:val="2"/>
            <w:tcBorders>
              <w:top w:val="single" w:sz="4" w:space="0" w:color="auto"/>
              <w:left w:val="single" w:sz="4" w:space="0" w:color="auto"/>
              <w:bottom w:val="single" w:sz="4" w:space="0" w:color="auto"/>
              <w:right w:val="single" w:sz="4" w:space="0" w:color="auto"/>
            </w:tcBorders>
          </w:tcPr>
          <w:p w:rsidR="00890EBB" w:rsidRPr="005117DC" w:rsidRDefault="00DF7036" w:rsidP="007576FC">
            <w:pPr>
              <w:spacing w:line="360" w:lineRule="auto"/>
              <w:jc w:val="center"/>
              <w:rPr>
                <w:rFonts w:ascii="Tahoma" w:hAnsi="Tahoma" w:cs="Tahoma"/>
                <w:sz w:val="18"/>
                <w:szCs w:val="18"/>
              </w:rPr>
            </w:pPr>
            <w:r>
              <w:rPr>
                <w:rFonts w:ascii="Tahoma" w:hAnsi="Tahoma" w:cs="Tahoma"/>
                <w:sz w:val="18"/>
                <w:szCs w:val="18"/>
              </w:rPr>
              <w:lastRenderedPageBreak/>
              <w:t>Çocuk Acil Bilim Dalı</w:t>
            </w:r>
            <w:r>
              <w:rPr>
                <w:rFonts w:ascii="Tahoma" w:hAnsi="Tahoma" w:cs="Tahoma"/>
                <w:sz w:val="22"/>
                <w:szCs w:val="22"/>
              </w:rPr>
              <w:t xml:space="preserve"> </w:t>
            </w:r>
            <w:r>
              <w:rPr>
                <w:rFonts w:ascii="Tahoma" w:hAnsi="Tahoma" w:cs="Tahoma"/>
                <w:sz w:val="18"/>
                <w:szCs w:val="18"/>
              </w:rPr>
              <w:t>Eğitim Gören Pediatrik Tıpta Uzmanlık Öğrencisinin Yeterlilik İçin Yapması Gereken Pratik Beceriler</w:t>
            </w:r>
          </w:p>
        </w:tc>
      </w:tr>
      <w:tr w:rsidR="00890EBB" w:rsidTr="009C1CEF">
        <w:trPr>
          <w:trHeight w:val="380"/>
        </w:trPr>
        <w:tc>
          <w:tcPr>
            <w:tcW w:w="7665" w:type="dxa"/>
            <w:tcBorders>
              <w:top w:val="single" w:sz="4" w:space="0" w:color="auto"/>
              <w:left w:val="single" w:sz="4" w:space="0" w:color="auto"/>
              <w:bottom w:val="single" w:sz="4" w:space="0" w:color="auto"/>
              <w:right w:val="single" w:sz="4" w:space="0" w:color="auto"/>
            </w:tcBorders>
          </w:tcPr>
          <w:p w:rsidR="00890EBB" w:rsidRDefault="00890EBB" w:rsidP="007576FC">
            <w:pPr>
              <w:spacing w:line="360" w:lineRule="auto"/>
              <w:jc w:val="both"/>
              <w:rPr>
                <w:rFonts w:ascii="Tahoma" w:hAnsi="Tahoma" w:cs="Tahoma"/>
                <w:b/>
                <w:sz w:val="18"/>
                <w:szCs w:val="18"/>
              </w:rPr>
            </w:pPr>
            <w:r>
              <w:rPr>
                <w:rFonts w:ascii="Tahoma" w:hAnsi="Tahoma" w:cs="Tahoma"/>
                <w:b/>
                <w:sz w:val="18"/>
                <w:szCs w:val="18"/>
              </w:rPr>
              <w:t>İŞLEM</w:t>
            </w:r>
          </w:p>
        </w:tc>
        <w:tc>
          <w:tcPr>
            <w:tcW w:w="1815" w:type="dxa"/>
            <w:tcBorders>
              <w:top w:val="single" w:sz="4" w:space="0" w:color="auto"/>
              <w:left w:val="single" w:sz="4" w:space="0" w:color="auto"/>
              <w:bottom w:val="single" w:sz="4" w:space="0" w:color="auto"/>
              <w:right w:val="single" w:sz="4" w:space="0" w:color="auto"/>
            </w:tcBorders>
          </w:tcPr>
          <w:p w:rsidR="00890EBB" w:rsidRDefault="00890EBB" w:rsidP="007576FC">
            <w:pPr>
              <w:spacing w:line="360" w:lineRule="auto"/>
              <w:jc w:val="center"/>
              <w:rPr>
                <w:rFonts w:ascii="Tahoma" w:hAnsi="Tahoma" w:cs="Tahoma"/>
                <w:b/>
                <w:sz w:val="18"/>
                <w:szCs w:val="18"/>
              </w:rPr>
            </w:pPr>
            <w:r>
              <w:rPr>
                <w:rFonts w:ascii="Tahoma" w:hAnsi="Tahoma" w:cs="Tahoma"/>
                <w:b/>
                <w:sz w:val="18"/>
                <w:szCs w:val="18"/>
              </w:rPr>
              <w:t>SAYI</w:t>
            </w:r>
          </w:p>
        </w:tc>
      </w:tr>
      <w:tr w:rsidR="00890EBB" w:rsidTr="009C1CEF">
        <w:trPr>
          <w:trHeight w:val="362"/>
        </w:trPr>
        <w:tc>
          <w:tcPr>
            <w:tcW w:w="7665" w:type="dxa"/>
            <w:tcBorders>
              <w:top w:val="single" w:sz="4" w:space="0" w:color="auto"/>
              <w:left w:val="single" w:sz="4" w:space="0" w:color="auto"/>
              <w:bottom w:val="nil"/>
              <w:right w:val="single" w:sz="4" w:space="0" w:color="auto"/>
            </w:tcBorders>
          </w:tcPr>
          <w:p w:rsidR="00890EBB" w:rsidRDefault="00890EBB" w:rsidP="007576FC">
            <w:pPr>
              <w:spacing w:line="360" w:lineRule="auto"/>
              <w:jc w:val="both"/>
              <w:rPr>
                <w:rFonts w:ascii="Tahoma" w:hAnsi="Tahoma" w:cs="Tahoma"/>
                <w:sz w:val="18"/>
                <w:szCs w:val="18"/>
              </w:rPr>
            </w:pPr>
            <w:proofErr w:type="spellStart"/>
            <w:r>
              <w:rPr>
                <w:rFonts w:ascii="Tahoma" w:hAnsi="Tahoma" w:cs="Tahoma"/>
                <w:sz w:val="18"/>
                <w:szCs w:val="18"/>
              </w:rPr>
              <w:t>Anamnez</w:t>
            </w:r>
            <w:proofErr w:type="spellEnd"/>
            <w:r>
              <w:rPr>
                <w:rFonts w:ascii="Tahoma" w:hAnsi="Tahoma" w:cs="Tahoma"/>
                <w:sz w:val="18"/>
                <w:szCs w:val="18"/>
              </w:rPr>
              <w:t xml:space="preserve"> alma ve dosya hazırlama</w:t>
            </w:r>
          </w:p>
        </w:tc>
        <w:tc>
          <w:tcPr>
            <w:tcW w:w="1815" w:type="dxa"/>
            <w:tcBorders>
              <w:top w:val="single" w:sz="4" w:space="0" w:color="auto"/>
              <w:left w:val="single" w:sz="4" w:space="0" w:color="auto"/>
              <w:bottom w:val="nil"/>
              <w:right w:val="single" w:sz="4" w:space="0" w:color="auto"/>
            </w:tcBorders>
          </w:tcPr>
          <w:p w:rsidR="00890EBB" w:rsidRDefault="002308FF" w:rsidP="007576FC">
            <w:pPr>
              <w:spacing w:line="360" w:lineRule="auto"/>
              <w:ind w:left="360"/>
              <w:jc w:val="both"/>
              <w:rPr>
                <w:rFonts w:ascii="Tahoma" w:hAnsi="Tahoma" w:cs="Tahoma"/>
                <w:sz w:val="18"/>
                <w:szCs w:val="18"/>
              </w:rPr>
            </w:pPr>
            <w:r>
              <w:rPr>
                <w:rFonts w:ascii="Tahoma" w:hAnsi="Tahoma" w:cs="Tahoma"/>
                <w:sz w:val="18"/>
                <w:szCs w:val="18"/>
              </w:rPr>
              <w:t>500 adet</w:t>
            </w:r>
          </w:p>
        </w:tc>
      </w:tr>
      <w:tr w:rsidR="00890EBB" w:rsidTr="009C1CEF">
        <w:trPr>
          <w:trHeight w:val="380"/>
        </w:trPr>
        <w:tc>
          <w:tcPr>
            <w:tcW w:w="7665" w:type="dxa"/>
            <w:tcBorders>
              <w:top w:val="nil"/>
              <w:left w:val="single" w:sz="4" w:space="0" w:color="auto"/>
              <w:bottom w:val="nil"/>
              <w:right w:val="single" w:sz="4" w:space="0" w:color="auto"/>
            </w:tcBorders>
          </w:tcPr>
          <w:p w:rsidR="00890EBB" w:rsidRDefault="00890EBB" w:rsidP="007576FC">
            <w:pPr>
              <w:spacing w:line="360" w:lineRule="auto"/>
              <w:jc w:val="both"/>
              <w:rPr>
                <w:rFonts w:ascii="Tahoma" w:hAnsi="Tahoma" w:cs="Tahoma"/>
                <w:sz w:val="18"/>
                <w:szCs w:val="18"/>
              </w:rPr>
            </w:pPr>
            <w:proofErr w:type="spellStart"/>
            <w:r>
              <w:rPr>
                <w:rFonts w:ascii="Tahoma" w:hAnsi="Tahoma" w:cs="Tahoma"/>
                <w:sz w:val="18"/>
                <w:szCs w:val="18"/>
              </w:rPr>
              <w:t>Endotrakeal</w:t>
            </w:r>
            <w:proofErr w:type="spellEnd"/>
            <w:r>
              <w:rPr>
                <w:rFonts w:ascii="Tahoma" w:hAnsi="Tahoma" w:cs="Tahoma"/>
                <w:sz w:val="18"/>
                <w:szCs w:val="18"/>
              </w:rPr>
              <w:t xml:space="preserve"> </w:t>
            </w:r>
            <w:proofErr w:type="spellStart"/>
            <w:r>
              <w:rPr>
                <w:rFonts w:ascii="Tahoma" w:hAnsi="Tahoma" w:cs="Tahoma"/>
                <w:sz w:val="18"/>
                <w:szCs w:val="18"/>
              </w:rPr>
              <w:t>entübasyon</w:t>
            </w:r>
            <w:proofErr w:type="spellEnd"/>
          </w:p>
        </w:tc>
        <w:tc>
          <w:tcPr>
            <w:tcW w:w="1815" w:type="dxa"/>
            <w:tcBorders>
              <w:top w:val="nil"/>
              <w:left w:val="single" w:sz="4" w:space="0" w:color="auto"/>
              <w:bottom w:val="nil"/>
              <w:right w:val="single" w:sz="4" w:space="0" w:color="auto"/>
            </w:tcBorders>
          </w:tcPr>
          <w:p w:rsidR="00890EBB" w:rsidRDefault="00890EBB" w:rsidP="007576FC">
            <w:pPr>
              <w:spacing w:line="360" w:lineRule="auto"/>
              <w:ind w:left="360"/>
              <w:jc w:val="both"/>
              <w:rPr>
                <w:rFonts w:ascii="Tahoma" w:hAnsi="Tahoma" w:cs="Tahoma"/>
                <w:sz w:val="18"/>
                <w:szCs w:val="18"/>
              </w:rPr>
            </w:pPr>
            <w:r>
              <w:rPr>
                <w:rFonts w:ascii="Tahoma" w:hAnsi="Tahoma" w:cs="Tahoma"/>
                <w:sz w:val="18"/>
                <w:szCs w:val="18"/>
              </w:rPr>
              <w:t>50 adet</w:t>
            </w:r>
          </w:p>
        </w:tc>
      </w:tr>
      <w:tr w:rsidR="00890EBB" w:rsidTr="009C1CEF">
        <w:trPr>
          <w:trHeight w:val="362"/>
        </w:trPr>
        <w:tc>
          <w:tcPr>
            <w:tcW w:w="7665" w:type="dxa"/>
            <w:tcBorders>
              <w:top w:val="nil"/>
              <w:left w:val="single" w:sz="4" w:space="0" w:color="auto"/>
              <w:bottom w:val="nil"/>
              <w:right w:val="single" w:sz="4" w:space="0" w:color="auto"/>
            </w:tcBorders>
          </w:tcPr>
          <w:p w:rsidR="00890EBB" w:rsidRDefault="00890EBB" w:rsidP="007576FC">
            <w:pPr>
              <w:spacing w:line="360" w:lineRule="auto"/>
              <w:jc w:val="both"/>
              <w:rPr>
                <w:rFonts w:ascii="Tahoma" w:hAnsi="Tahoma" w:cs="Tahoma"/>
                <w:sz w:val="18"/>
                <w:szCs w:val="18"/>
              </w:rPr>
            </w:pPr>
            <w:r>
              <w:rPr>
                <w:rFonts w:ascii="Tahoma" w:hAnsi="Tahoma" w:cs="Tahoma"/>
                <w:sz w:val="18"/>
                <w:szCs w:val="18"/>
              </w:rPr>
              <w:t xml:space="preserve">Mekanik </w:t>
            </w:r>
            <w:proofErr w:type="spellStart"/>
            <w:r>
              <w:rPr>
                <w:rFonts w:ascii="Tahoma" w:hAnsi="Tahoma" w:cs="Tahoma"/>
                <w:sz w:val="18"/>
                <w:szCs w:val="18"/>
              </w:rPr>
              <w:t>ventilatör</w:t>
            </w:r>
            <w:proofErr w:type="spellEnd"/>
            <w:r>
              <w:rPr>
                <w:rFonts w:ascii="Tahoma" w:hAnsi="Tahoma" w:cs="Tahoma"/>
                <w:sz w:val="18"/>
                <w:szCs w:val="18"/>
              </w:rPr>
              <w:t xml:space="preserve"> kullanılması</w:t>
            </w:r>
          </w:p>
        </w:tc>
        <w:tc>
          <w:tcPr>
            <w:tcW w:w="1815" w:type="dxa"/>
            <w:tcBorders>
              <w:top w:val="nil"/>
              <w:left w:val="single" w:sz="4" w:space="0" w:color="auto"/>
              <w:bottom w:val="nil"/>
              <w:right w:val="single" w:sz="4" w:space="0" w:color="auto"/>
            </w:tcBorders>
          </w:tcPr>
          <w:p w:rsidR="00890EBB" w:rsidRDefault="00890EBB" w:rsidP="007576FC">
            <w:pPr>
              <w:spacing w:line="360" w:lineRule="auto"/>
              <w:ind w:left="360"/>
              <w:jc w:val="both"/>
              <w:rPr>
                <w:rFonts w:ascii="Tahoma" w:hAnsi="Tahoma" w:cs="Tahoma"/>
                <w:sz w:val="18"/>
                <w:szCs w:val="18"/>
              </w:rPr>
            </w:pPr>
            <w:r>
              <w:rPr>
                <w:rFonts w:ascii="Tahoma" w:hAnsi="Tahoma" w:cs="Tahoma"/>
                <w:sz w:val="18"/>
                <w:szCs w:val="18"/>
              </w:rPr>
              <w:t>20 adet</w:t>
            </w:r>
          </w:p>
        </w:tc>
      </w:tr>
      <w:tr w:rsidR="00890EBB" w:rsidTr="009C1CEF">
        <w:trPr>
          <w:trHeight w:val="380"/>
        </w:trPr>
        <w:tc>
          <w:tcPr>
            <w:tcW w:w="7665" w:type="dxa"/>
            <w:tcBorders>
              <w:top w:val="nil"/>
              <w:left w:val="single" w:sz="4" w:space="0" w:color="auto"/>
              <w:bottom w:val="nil"/>
              <w:right w:val="single" w:sz="4" w:space="0" w:color="auto"/>
            </w:tcBorders>
          </w:tcPr>
          <w:p w:rsidR="00890EBB" w:rsidRDefault="00890EBB" w:rsidP="007576FC">
            <w:pPr>
              <w:spacing w:line="360" w:lineRule="auto"/>
              <w:jc w:val="both"/>
              <w:rPr>
                <w:rFonts w:ascii="Tahoma" w:hAnsi="Tahoma" w:cs="Tahoma"/>
                <w:sz w:val="18"/>
                <w:szCs w:val="18"/>
              </w:rPr>
            </w:pPr>
            <w:proofErr w:type="spellStart"/>
            <w:r>
              <w:rPr>
                <w:rFonts w:ascii="Tahoma" w:hAnsi="Tahoma" w:cs="Tahoma"/>
                <w:sz w:val="18"/>
                <w:szCs w:val="18"/>
              </w:rPr>
              <w:t>Kardiyopulmoner</w:t>
            </w:r>
            <w:proofErr w:type="spellEnd"/>
            <w:r>
              <w:rPr>
                <w:rFonts w:ascii="Tahoma" w:hAnsi="Tahoma" w:cs="Tahoma"/>
                <w:sz w:val="18"/>
                <w:szCs w:val="18"/>
              </w:rPr>
              <w:t xml:space="preserve"> </w:t>
            </w:r>
            <w:proofErr w:type="spellStart"/>
            <w:r>
              <w:rPr>
                <w:rFonts w:ascii="Tahoma" w:hAnsi="Tahoma" w:cs="Tahoma"/>
                <w:sz w:val="18"/>
                <w:szCs w:val="18"/>
              </w:rPr>
              <w:t>resüsitasyon</w:t>
            </w:r>
            <w:proofErr w:type="spellEnd"/>
          </w:p>
        </w:tc>
        <w:tc>
          <w:tcPr>
            <w:tcW w:w="1815" w:type="dxa"/>
            <w:tcBorders>
              <w:top w:val="nil"/>
              <w:left w:val="single" w:sz="4" w:space="0" w:color="auto"/>
              <w:bottom w:val="nil"/>
              <w:right w:val="single" w:sz="4" w:space="0" w:color="auto"/>
            </w:tcBorders>
          </w:tcPr>
          <w:p w:rsidR="00890EBB" w:rsidRDefault="002308FF" w:rsidP="007576FC">
            <w:pPr>
              <w:spacing w:line="360" w:lineRule="auto"/>
              <w:ind w:left="360"/>
              <w:jc w:val="both"/>
              <w:rPr>
                <w:rFonts w:ascii="Tahoma" w:hAnsi="Tahoma" w:cs="Tahoma"/>
                <w:sz w:val="18"/>
                <w:szCs w:val="18"/>
              </w:rPr>
            </w:pPr>
            <w:r>
              <w:rPr>
                <w:rFonts w:ascii="Tahoma" w:hAnsi="Tahoma" w:cs="Tahoma"/>
                <w:sz w:val="18"/>
                <w:szCs w:val="18"/>
              </w:rPr>
              <w:t>20 adet</w:t>
            </w:r>
          </w:p>
        </w:tc>
      </w:tr>
      <w:tr w:rsidR="00890EBB" w:rsidTr="009C1CEF">
        <w:trPr>
          <w:trHeight w:val="760"/>
        </w:trPr>
        <w:tc>
          <w:tcPr>
            <w:tcW w:w="7665" w:type="dxa"/>
            <w:tcBorders>
              <w:top w:val="nil"/>
              <w:left w:val="single" w:sz="4" w:space="0" w:color="auto"/>
              <w:bottom w:val="nil"/>
              <w:right w:val="single" w:sz="4" w:space="0" w:color="auto"/>
            </w:tcBorders>
          </w:tcPr>
          <w:p w:rsidR="00890EBB" w:rsidRDefault="00890EBB" w:rsidP="007576FC">
            <w:pPr>
              <w:spacing w:line="360" w:lineRule="auto"/>
              <w:jc w:val="both"/>
              <w:rPr>
                <w:rFonts w:ascii="Tahoma" w:hAnsi="Tahoma" w:cs="Tahoma"/>
                <w:sz w:val="18"/>
                <w:szCs w:val="18"/>
              </w:rPr>
            </w:pPr>
            <w:proofErr w:type="spellStart"/>
            <w:r>
              <w:rPr>
                <w:rFonts w:ascii="Tahoma" w:hAnsi="Tahoma" w:cs="Tahoma"/>
                <w:sz w:val="18"/>
                <w:szCs w:val="18"/>
              </w:rPr>
              <w:t>Periferik</w:t>
            </w:r>
            <w:proofErr w:type="spellEnd"/>
            <w:r>
              <w:rPr>
                <w:rFonts w:ascii="Tahoma" w:hAnsi="Tahoma" w:cs="Tahoma"/>
                <w:sz w:val="18"/>
                <w:szCs w:val="18"/>
              </w:rPr>
              <w:t xml:space="preserve"> damar yolu açma</w:t>
            </w:r>
          </w:p>
          <w:p w:rsidR="00AC5F6E" w:rsidRDefault="00AC5F6E" w:rsidP="007576FC">
            <w:pPr>
              <w:spacing w:line="360" w:lineRule="auto"/>
              <w:jc w:val="both"/>
              <w:rPr>
                <w:rFonts w:ascii="Tahoma" w:hAnsi="Tahoma" w:cs="Tahoma"/>
                <w:sz w:val="18"/>
                <w:szCs w:val="18"/>
              </w:rPr>
            </w:pPr>
            <w:proofErr w:type="spellStart"/>
            <w:r>
              <w:rPr>
                <w:rFonts w:ascii="Tahoma" w:hAnsi="Tahoma" w:cs="Tahoma"/>
                <w:sz w:val="18"/>
                <w:szCs w:val="18"/>
              </w:rPr>
              <w:t>İntraosseoz</w:t>
            </w:r>
            <w:proofErr w:type="spellEnd"/>
            <w:r>
              <w:rPr>
                <w:rFonts w:ascii="Tahoma" w:hAnsi="Tahoma" w:cs="Tahoma"/>
                <w:sz w:val="18"/>
                <w:szCs w:val="18"/>
              </w:rPr>
              <w:t xml:space="preserve"> damar yolu açma</w:t>
            </w:r>
          </w:p>
        </w:tc>
        <w:tc>
          <w:tcPr>
            <w:tcW w:w="1815" w:type="dxa"/>
            <w:tcBorders>
              <w:top w:val="nil"/>
              <w:left w:val="single" w:sz="4" w:space="0" w:color="auto"/>
              <w:bottom w:val="nil"/>
              <w:right w:val="single" w:sz="4" w:space="0" w:color="auto"/>
            </w:tcBorders>
          </w:tcPr>
          <w:p w:rsidR="00890EBB" w:rsidRDefault="002308FF" w:rsidP="007576FC">
            <w:pPr>
              <w:spacing w:line="360" w:lineRule="auto"/>
              <w:ind w:left="360"/>
              <w:jc w:val="both"/>
              <w:rPr>
                <w:rFonts w:ascii="Tahoma" w:hAnsi="Tahoma" w:cs="Tahoma"/>
                <w:sz w:val="18"/>
                <w:szCs w:val="18"/>
              </w:rPr>
            </w:pPr>
            <w:r>
              <w:rPr>
                <w:rFonts w:ascii="Tahoma" w:hAnsi="Tahoma" w:cs="Tahoma"/>
                <w:sz w:val="18"/>
                <w:szCs w:val="18"/>
              </w:rPr>
              <w:t>100 adet</w:t>
            </w:r>
          </w:p>
          <w:p w:rsidR="00AC5F6E" w:rsidRDefault="00AC5F6E" w:rsidP="007576FC">
            <w:pPr>
              <w:spacing w:line="360" w:lineRule="auto"/>
              <w:ind w:left="360"/>
              <w:jc w:val="both"/>
              <w:rPr>
                <w:rFonts w:ascii="Tahoma" w:hAnsi="Tahoma" w:cs="Tahoma"/>
                <w:sz w:val="18"/>
                <w:szCs w:val="18"/>
              </w:rPr>
            </w:pPr>
            <w:r>
              <w:rPr>
                <w:rFonts w:ascii="Tahoma" w:hAnsi="Tahoma" w:cs="Tahoma"/>
                <w:sz w:val="18"/>
                <w:szCs w:val="18"/>
              </w:rPr>
              <w:t>10 adet</w:t>
            </w:r>
          </w:p>
        </w:tc>
      </w:tr>
      <w:tr w:rsidR="00890EBB" w:rsidTr="009C1CEF">
        <w:trPr>
          <w:trHeight w:val="362"/>
        </w:trPr>
        <w:tc>
          <w:tcPr>
            <w:tcW w:w="7665" w:type="dxa"/>
            <w:tcBorders>
              <w:top w:val="nil"/>
              <w:left w:val="single" w:sz="4" w:space="0" w:color="auto"/>
              <w:bottom w:val="nil"/>
              <w:right w:val="single" w:sz="4" w:space="0" w:color="auto"/>
            </w:tcBorders>
          </w:tcPr>
          <w:p w:rsidR="00890EBB" w:rsidRDefault="00890EBB" w:rsidP="007576FC">
            <w:pPr>
              <w:spacing w:line="360" w:lineRule="auto"/>
              <w:jc w:val="both"/>
              <w:rPr>
                <w:rFonts w:ascii="Tahoma" w:hAnsi="Tahoma" w:cs="Tahoma"/>
                <w:sz w:val="18"/>
                <w:szCs w:val="18"/>
              </w:rPr>
            </w:pPr>
            <w:r>
              <w:rPr>
                <w:rFonts w:ascii="Tahoma" w:hAnsi="Tahoma" w:cs="Tahoma"/>
                <w:sz w:val="18"/>
                <w:szCs w:val="18"/>
              </w:rPr>
              <w:t xml:space="preserve">Hava yolu temizliği ve </w:t>
            </w:r>
            <w:proofErr w:type="spellStart"/>
            <w:r>
              <w:rPr>
                <w:rFonts w:ascii="Tahoma" w:hAnsi="Tahoma" w:cs="Tahoma"/>
                <w:sz w:val="18"/>
                <w:szCs w:val="18"/>
              </w:rPr>
              <w:t>aspirasyonu</w:t>
            </w:r>
            <w:proofErr w:type="spellEnd"/>
          </w:p>
        </w:tc>
        <w:tc>
          <w:tcPr>
            <w:tcW w:w="1815" w:type="dxa"/>
            <w:tcBorders>
              <w:top w:val="nil"/>
              <w:left w:val="single" w:sz="4" w:space="0" w:color="auto"/>
              <w:bottom w:val="nil"/>
              <w:right w:val="single" w:sz="4" w:space="0" w:color="auto"/>
            </w:tcBorders>
          </w:tcPr>
          <w:p w:rsidR="00890EBB" w:rsidRDefault="00890EBB" w:rsidP="007576FC">
            <w:pPr>
              <w:spacing w:line="360" w:lineRule="auto"/>
              <w:ind w:left="360"/>
              <w:jc w:val="both"/>
              <w:rPr>
                <w:rFonts w:ascii="Tahoma" w:hAnsi="Tahoma" w:cs="Tahoma"/>
                <w:sz w:val="18"/>
                <w:szCs w:val="18"/>
              </w:rPr>
            </w:pPr>
            <w:r>
              <w:rPr>
                <w:rFonts w:ascii="Tahoma" w:hAnsi="Tahoma" w:cs="Tahoma"/>
                <w:sz w:val="18"/>
                <w:szCs w:val="18"/>
              </w:rPr>
              <w:t>50 adet</w:t>
            </w:r>
          </w:p>
        </w:tc>
      </w:tr>
      <w:tr w:rsidR="00890EBB" w:rsidTr="009C1CEF">
        <w:trPr>
          <w:trHeight w:val="1123"/>
        </w:trPr>
        <w:tc>
          <w:tcPr>
            <w:tcW w:w="7665" w:type="dxa"/>
            <w:tcBorders>
              <w:top w:val="nil"/>
              <w:left w:val="single" w:sz="4" w:space="0" w:color="auto"/>
              <w:bottom w:val="nil"/>
              <w:right w:val="single" w:sz="4" w:space="0" w:color="auto"/>
            </w:tcBorders>
          </w:tcPr>
          <w:p w:rsidR="00890EBB" w:rsidRDefault="002308FF" w:rsidP="007576FC">
            <w:pPr>
              <w:spacing w:line="360" w:lineRule="auto"/>
              <w:jc w:val="both"/>
              <w:rPr>
                <w:rFonts w:ascii="Tahoma" w:hAnsi="Tahoma" w:cs="Tahoma"/>
                <w:sz w:val="18"/>
                <w:szCs w:val="18"/>
              </w:rPr>
            </w:pPr>
            <w:proofErr w:type="spellStart"/>
            <w:r>
              <w:rPr>
                <w:rFonts w:ascii="Tahoma" w:hAnsi="Tahoma" w:cs="Tahoma"/>
                <w:sz w:val="18"/>
                <w:szCs w:val="18"/>
              </w:rPr>
              <w:t>Defibrilasyon</w:t>
            </w:r>
            <w:proofErr w:type="spellEnd"/>
            <w:r>
              <w:rPr>
                <w:rFonts w:ascii="Tahoma" w:hAnsi="Tahoma" w:cs="Tahoma"/>
                <w:sz w:val="18"/>
                <w:szCs w:val="18"/>
              </w:rPr>
              <w:t xml:space="preserve"> ve senkronize </w:t>
            </w:r>
            <w:proofErr w:type="spellStart"/>
            <w:r>
              <w:rPr>
                <w:rFonts w:ascii="Tahoma" w:hAnsi="Tahoma" w:cs="Tahoma"/>
                <w:sz w:val="18"/>
                <w:szCs w:val="18"/>
              </w:rPr>
              <w:t>kardiyoversiyon</w:t>
            </w:r>
            <w:proofErr w:type="spellEnd"/>
          </w:p>
          <w:p w:rsidR="00AC5F6E" w:rsidRDefault="00AC5F6E" w:rsidP="007576FC">
            <w:pPr>
              <w:spacing w:line="360" w:lineRule="auto"/>
              <w:jc w:val="both"/>
              <w:rPr>
                <w:rFonts w:ascii="Tahoma" w:hAnsi="Tahoma" w:cs="Tahoma"/>
                <w:sz w:val="18"/>
                <w:szCs w:val="18"/>
              </w:rPr>
            </w:pPr>
            <w:r>
              <w:rPr>
                <w:rFonts w:ascii="Tahoma" w:hAnsi="Tahoma" w:cs="Tahoma"/>
                <w:sz w:val="18"/>
                <w:szCs w:val="18"/>
              </w:rPr>
              <w:t>Mide yıkama</w:t>
            </w:r>
          </w:p>
          <w:p w:rsidR="00AC5F6E" w:rsidRDefault="00AC5F6E" w:rsidP="007576FC">
            <w:pPr>
              <w:spacing w:line="360" w:lineRule="auto"/>
              <w:jc w:val="both"/>
              <w:rPr>
                <w:rFonts w:ascii="Tahoma" w:hAnsi="Tahoma" w:cs="Tahoma"/>
                <w:sz w:val="18"/>
                <w:szCs w:val="18"/>
              </w:rPr>
            </w:pPr>
            <w:proofErr w:type="spellStart"/>
            <w:r>
              <w:rPr>
                <w:rFonts w:ascii="Tahoma" w:hAnsi="Tahoma" w:cs="Tahoma"/>
                <w:sz w:val="18"/>
                <w:szCs w:val="18"/>
              </w:rPr>
              <w:t>Nazogastrik</w:t>
            </w:r>
            <w:proofErr w:type="spellEnd"/>
            <w:r>
              <w:rPr>
                <w:rFonts w:ascii="Tahoma" w:hAnsi="Tahoma" w:cs="Tahoma"/>
                <w:sz w:val="18"/>
                <w:szCs w:val="18"/>
              </w:rPr>
              <w:t xml:space="preserve"> sonda uygulaması</w:t>
            </w:r>
          </w:p>
        </w:tc>
        <w:tc>
          <w:tcPr>
            <w:tcW w:w="1815" w:type="dxa"/>
            <w:tcBorders>
              <w:top w:val="nil"/>
              <w:left w:val="single" w:sz="4" w:space="0" w:color="auto"/>
              <w:bottom w:val="nil"/>
              <w:right w:val="single" w:sz="4" w:space="0" w:color="auto"/>
            </w:tcBorders>
          </w:tcPr>
          <w:p w:rsidR="00890EBB" w:rsidRDefault="00890EBB" w:rsidP="007576FC">
            <w:pPr>
              <w:spacing w:line="360" w:lineRule="auto"/>
              <w:ind w:left="360"/>
              <w:jc w:val="both"/>
              <w:rPr>
                <w:rFonts w:ascii="Tahoma" w:hAnsi="Tahoma" w:cs="Tahoma"/>
                <w:sz w:val="18"/>
                <w:szCs w:val="18"/>
              </w:rPr>
            </w:pPr>
            <w:r>
              <w:rPr>
                <w:rFonts w:ascii="Tahoma" w:hAnsi="Tahoma" w:cs="Tahoma"/>
                <w:sz w:val="18"/>
                <w:szCs w:val="18"/>
              </w:rPr>
              <w:t>5 adet</w:t>
            </w:r>
          </w:p>
          <w:p w:rsidR="00AC5F6E" w:rsidRDefault="00AC5F6E" w:rsidP="007576FC">
            <w:pPr>
              <w:spacing w:line="360" w:lineRule="auto"/>
              <w:ind w:left="360"/>
              <w:jc w:val="both"/>
              <w:rPr>
                <w:rFonts w:ascii="Tahoma" w:hAnsi="Tahoma" w:cs="Tahoma"/>
                <w:sz w:val="18"/>
                <w:szCs w:val="18"/>
              </w:rPr>
            </w:pPr>
            <w:r>
              <w:rPr>
                <w:rFonts w:ascii="Tahoma" w:hAnsi="Tahoma" w:cs="Tahoma"/>
                <w:sz w:val="18"/>
                <w:szCs w:val="18"/>
              </w:rPr>
              <w:t>20 adet</w:t>
            </w:r>
          </w:p>
          <w:p w:rsidR="00AC5F6E" w:rsidRDefault="00AC5F6E" w:rsidP="007576FC">
            <w:pPr>
              <w:spacing w:line="360" w:lineRule="auto"/>
              <w:ind w:left="360"/>
              <w:jc w:val="both"/>
              <w:rPr>
                <w:rFonts w:ascii="Tahoma" w:hAnsi="Tahoma" w:cs="Tahoma"/>
                <w:sz w:val="18"/>
                <w:szCs w:val="18"/>
              </w:rPr>
            </w:pPr>
            <w:r>
              <w:rPr>
                <w:rFonts w:ascii="Tahoma" w:hAnsi="Tahoma" w:cs="Tahoma"/>
                <w:sz w:val="18"/>
                <w:szCs w:val="18"/>
              </w:rPr>
              <w:t>20 adet</w:t>
            </w:r>
          </w:p>
        </w:tc>
      </w:tr>
      <w:tr w:rsidR="00890EBB" w:rsidTr="009C1CEF">
        <w:trPr>
          <w:trHeight w:val="380"/>
        </w:trPr>
        <w:tc>
          <w:tcPr>
            <w:tcW w:w="7665" w:type="dxa"/>
            <w:tcBorders>
              <w:top w:val="nil"/>
              <w:left w:val="single" w:sz="4" w:space="0" w:color="auto"/>
              <w:bottom w:val="nil"/>
              <w:right w:val="single" w:sz="4" w:space="0" w:color="auto"/>
            </w:tcBorders>
          </w:tcPr>
          <w:p w:rsidR="00890EBB" w:rsidRDefault="0043369B" w:rsidP="007576FC">
            <w:pPr>
              <w:spacing w:line="360" w:lineRule="auto"/>
              <w:jc w:val="both"/>
              <w:rPr>
                <w:rFonts w:ascii="Tahoma" w:hAnsi="Tahoma" w:cs="Tahoma"/>
                <w:sz w:val="18"/>
                <w:szCs w:val="18"/>
              </w:rPr>
            </w:pPr>
            <w:r>
              <w:rPr>
                <w:rFonts w:ascii="Tahoma" w:hAnsi="Tahoma" w:cs="Tahoma"/>
                <w:sz w:val="18"/>
                <w:szCs w:val="18"/>
              </w:rPr>
              <w:t>Nazal tampon yerleştirilmesi</w:t>
            </w:r>
          </w:p>
        </w:tc>
        <w:tc>
          <w:tcPr>
            <w:tcW w:w="1815" w:type="dxa"/>
            <w:tcBorders>
              <w:top w:val="nil"/>
              <w:left w:val="single" w:sz="4" w:space="0" w:color="auto"/>
              <w:bottom w:val="nil"/>
              <w:right w:val="single" w:sz="4" w:space="0" w:color="auto"/>
            </w:tcBorders>
          </w:tcPr>
          <w:p w:rsidR="00890EBB" w:rsidRDefault="0043369B" w:rsidP="007576FC">
            <w:pPr>
              <w:spacing w:line="360" w:lineRule="auto"/>
              <w:ind w:left="360"/>
              <w:jc w:val="both"/>
              <w:rPr>
                <w:rFonts w:ascii="Tahoma" w:hAnsi="Tahoma" w:cs="Tahoma"/>
                <w:sz w:val="18"/>
                <w:szCs w:val="18"/>
              </w:rPr>
            </w:pPr>
            <w:r>
              <w:rPr>
                <w:rFonts w:ascii="Tahoma" w:hAnsi="Tahoma" w:cs="Tahoma"/>
                <w:sz w:val="18"/>
                <w:szCs w:val="18"/>
              </w:rPr>
              <w:t>20 adet</w:t>
            </w:r>
          </w:p>
        </w:tc>
      </w:tr>
      <w:tr w:rsidR="00890EBB" w:rsidTr="009C1CEF">
        <w:trPr>
          <w:trHeight w:val="380"/>
        </w:trPr>
        <w:tc>
          <w:tcPr>
            <w:tcW w:w="7665" w:type="dxa"/>
            <w:tcBorders>
              <w:top w:val="nil"/>
              <w:left w:val="single" w:sz="4" w:space="0" w:color="auto"/>
              <w:bottom w:val="nil"/>
              <w:right w:val="single" w:sz="4" w:space="0" w:color="auto"/>
            </w:tcBorders>
          </w:tcPr>
          <w:p w:rsidR="00890EBB" w:rsidRDefault="0043369B" w:rsidP="007576FC">
            <w:pPr>
              <w:spacing w:line="360" w:lineRule="auto"/>
              <w:jc w:val="both"/>
              <w:rPr>
                <w:rFonts w:ascii="Tahoma" w:hAnsi="Tahoma" w:cs="Tahoma"/>
                <w:sz w:val="18"/>
                <w:szCs w:val="18"/>
              </w:rPr>
            </w:pPr>
            <w:r>
              <w:rPr>
                <w:rFonts w:ascii="Tahoma" w:hAnsi="Tahoma" w:cs="Tahoma"/>
                <w:sz w:val="18"/>
                <w:szCs w:val="18"/>
              </w:rPr>
              <w:t xml:space="preserve">Burun ve kulaktan yabancı cisim çıkarılması </w:t>
            </w:r>
          </w:p>
        </w:tc>
        <w:tc>
          <w:tcPr>
            <w:tcW w:w="1815" w:type="dxa"/>
            <w:tcBorders>
              <w:top w:val="nil"/>
              <w:left w:val="single" w:sz="4" w:space="0" w:color="auto"/>
              <w:bottom w:val="nil"/>
              <w:right w:val="single" w:sz="4" w:space="0" w:color="auto"/>
            </w:tcBorders>
          </w:tcPr>
          <w:p w:rsidR="00890EBB" w:rsidRDefault="0043369B" w:rsidP="007576FC">
            <w:pPr>
              <w:spacing w:line="360" w:lineRule="auto"/>
              <w:ind w:left="360"/>
              <w:jc w:val="both"/>
              <w:rPr>
                <w:rFonts w:ascii="Tahoma" w:hAnsi="Tahoma" w:cs="Tahoma"/>
                <w:sz w:val="18"/>
                <w:szCs w:val="18"/>
              </w:rPr>
            </w:pPr>
            <w:r>
              <w:rPr>
                <w:rFonts w:ascii="Tahoma" w:hAnsi="Tahoma" w:cs="Tahoma"/>
                <w:sz w:val="18"/>
                <w:szCs w:val="18"/>
              </w:rPr>
              <w:t>20 adet</w:t>
            </w:r>
          </w:p>
        </w:tc>
      </w:tr>
      <w:tr w:rsidR="00890EBB" w:rsidTr="009C1CEF">
        <w:trPr>
          <w:trHeight w:val="362"/>
        </w:trPr>
        <w:tc>
          <w:tcPr>
            <w:tcW w:w="7665" w:type="dxa"/>
            <w:tcBorders>
              <w:top w:val="nil"/>
              <w:left w:val="single" w:sz="4" w:space="0" w:color="auto"/>
              <w:bottom w:val="single" w:sz="4" w:space="0" w:color="auto"/>
              <w:right w:val="single" w:sz="4" w:space="0" w:color="auto"/>
            </w:tcBorders>
          </w:tcPr>
          <w:p w:rsidR="00890EBB" w:rsidRDefault="00890EBB" w:rsidP="007576FC">
            <w:pPr>
              <w:spacing w:line="360" w:lineRule="auto"/>
              <w:jc w:val="both"/>
              <w:rPr>
                <w:rFonts w:ascii="Tahoma" w:hAnsi="Tahoma" w:cs="Tahoma"/>
                <w:sz w:val="18"/>
                <w:szCs w:val="18"/>
              </w:rPr>
            </w:pPr>
          </w:p>
        </w:tc>
        <w:tc>
          <w:tcPr>
            <w:tcW w:w="1815" w:type="dxa"/>
            <w:tcBorders>
              <w:top w:val="nil"/>
              <w:left w:val="single" w:sz="4" w:space="0" w:color="auto"/>
              <w:bottom w:val="single" w:sz="4" w:space="0" w:color="auto"/>
              <w:right w:val="single" w:sz="4" w:space="0" w:color="auto"/>
            </w:tcBorders>
          </w:tcPr>
          <w:p w:rsidR="00890EBB" w:rsidRDefault="00890EBB" w:rsidP="007576FC">
            <w:pPr>
              <w:spacing w:line="360" w:lineRule="auto"/>
              <w:ind w:left="360"/>
              <w:jc w:val="both"/>
              <w:rPr>
                <w:rFonts w:ascii="Tahoma" w:hAnsi="Tahoma" w:cs="Tahoma"/>
                <w:sz w:val="18"/>
                <w:szCs w:val="18"/>
              </w:rPr>
            </w:pPr>
          </w:p>
        </w:tc>
      </w:tr>
    </w:tbl>
    <w:p w:rsidR="00890EBB" w:rsidRDefault="00890EBB">
      <w:pPr>
        <w:spacing w:line="360" w:lineRule="auto"/>
        <w:jc w:val="both"/>
        <w:rPr>
          <w:rFonts w:ascii="Tahoma" w:hAnsi="Tahoma" w:cs="Tahoma"/>
          <w:color w:val="000000"/>
          <w:sz w:val="18"/>
          <w:szCs w:val="18"/>
        </w:rPr>
      </w:pPr>
    </w:p>
    <w:p w:rsidR="0044605C" w:rsidRDefault="0044605C">
      <w:pPr>
        <w:spacing w:line="360" w:lineRule="auto"/>
        <w:jc w:val="both"/>
        <w:rPr>
          <w:rFonts w:ascii="Tahoma" w:hAnsi="Tahoma" w:cs="Tahoma"/>
          <w:color w:val="000000"/>
          <w:sz w:val="18"/>
          <w:szCs w:val="18"/>
        </w:rPr>
      </w:pPr>
    </w:p>
    <w:tbl>
      <w:tblPr>
        <w:tblW w:w="9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6"/>
      </w:tblGrid>
      <w:tr w:rsidR="00890EBB" w:rsidRPr="00866F6B" w:rsidTr="009C1CEF">
        <w:trPr>
          <w:trHeight w:val="917"/>
        </w:trPr>
        <w:tc>
          <w:tcPr>
            <w:tcW w:w="9846" w:type="dxa"/>
          </w:tcPr>
          <w:p w:rsidR="00890EBB" w:rsidRPr="0044605C" w:rsidRDefault="00C528A0" w:rsidP="007576FC">
            <w:pPr>
              <w:spacing w:line="360" w:lineRule="auto"/>
              <w:jc w:val="center"/>
              <w:rPr>
                <w:rFonts w:ascii="Tahoma" w:hAnsi="Tahoma" w:cs="Tahoma"/>
                <w:b/>
                <w:sz w:val="18"/>
                <w:szCs w:val="18"/>
              </w:rPr>
            </w:pPr>
            <w:r>
              <w:rPr>
                <w:rFonts w:ascii="Tahoma" w:hAnsi="Tahoma" w:cs="Tahoma"/>
                <w:b/>
                <w:sz w:val="18"/>
                <w:szCs w:val="18"/>
              </w:rPr>
              <w:t xml:space="preserve">Çocuk Acil Bilim </w:t>
            </w:r>
            <w:proofErr w:type="gramStart"/>
            <w:r>
              <w:rPr>
                <w:rFonts w:ascii="Tahoma" w:hAnsi="Tahoma" w:cs="Tahoma"/>
                <w:b/>
                <w:sz w:val="18"/>
                <w:szCs w:val="18"/>
              </w:rPr>
              <w:t xml:space="preserve">Dalı  </w:t>
            </w:r>
            <w:proofErr w:type="spellStart"/>
            <w:r>
              <w:rPr>
                <w:rFonts w:ascii="Tahoma" w:hAnsi="Tahoma" w:cs="Tahoma"/>
                <w:b/>
                <w:sz w:val="18"/>
                <w:szCs w:val="18"/>
              </w:rPr>
              <w:t>Yandal</w:t>
            </w:r>
            <w:proofErr w:type="spellEnd"/>
            <w:proofErr w:type="gramEnd"/>
            <w:r>
              <w:rPr>
                <w:rFonts w:ascii="Tahoma" w:hAnsi="Tahoma" w:cs="Tahoma"/>
                <w:b/>
                <w:sz w:val="18"/>
                <w:szCs w:val="18"/>
              </w:rPr>
              <w:t xml:space="preserve"> Uzmanlık Öğrencileri Yeterlilik İçin Yapması Gereken İşlemler</w:t>
            </w:r>
          </w:p>
        </w:tc>
      </w:tr>
      <w:tr w:rsidR="00890EBB" w:rsidRPr="00866F6B" w:rsidTr="009C1CEF">
        <w:trPr>
          <w:trHeight w:val="469"/>
        </w:trPr>
        <w:tc>
          <w:tcPr>
            <w:tcW w:w="9846" w:type="dxa"/>
          </w:tcPr>
          <w:p w:rsidR="00890EBB" w:rsidRPr="00866F6B" w:rsidRDefault="00890EBB" w:rsidP="007576FC">
            <w:pPr>
              <w:spacing w:line="360" w:lineRule="auto"/>
              <w:rPr>
                <w:rFonts w:ascii="Tahoma" w:hAnsi="Tahoma" w:cs="Tahoma"/>
                <w:bCs/>
                <w:sz w:val="18"/>
                <w:szCs w:val="18"/>
              </w:rPr>
            </w:pPr>
          </w:p>
        </w:tc>
      </w:tr>
      <w:tr w:rsidR="00890EBB" w:rsidRPr="00866F6B" w:rsidTr="009C1CEF">
        <w:trPr>
          <w:trHeight w:val="447"/>
        </w:trPr>
        <w:tc>
          <w:tcPr>
            <w:tcW w:w="9846" w:type="dxa"/>
          </w:tcPr>
          <w:p w:rsidR="00890EBB" w:rsidRPr="001B1974" w:rsidRDefault="00890EBB" w:rsidP="007576FC">
            <w:pPr>
              <w:spacing w:line="360" w:lineRule="auto"/>
              <w:rPr>
                <w:rFonts w:ascii="Tahoma" w:hAnsi="Tahoma" w:cs="Tahoma"/>
                <w:bCs/>
                <w:sz w:val="18"/>
                <w:szCs w:val="18"/>
              </w:rPr>
            </w:pPr>
            <w:r>
              <w:rPr>
                <w:rFonts w:ascii="Tahoma" w:hAnsi="Tahoma" w:cs="Tahoma"/>
                <w:bCs/>
                <w:sz w:val="18"/>
                <w:szCs w:val="18"/>
              </w:rPr>
              <w:t>Sıvı elektrolit metabolizması ve bozukluklarının değerlendirilmesi</w:t>
            </w:r>
            <w:r>
              <w:rPr>
                <w:rFonts w:ascii="Tahoma" w:hAnsi="Tahoma" w:cs="Tahoma"/>
                <w:bCs/>
                <w:sz w:val="18"/>
                <w:szCs w:val="18"/>
              </w:rPr>
              <w:tab/>
              <w:t>200 hasta</w:t>
            </w:r>
          </w:p>
        </w:tc>
      </w:tr>
      <w:tr w:rsidR="00890EBB" w:rsidRPr="00866F6B" w:rsidTr="009C1CEF">
        <w:trPr>
          <w:trHeight w:val="447"/>
        </w:trPr>
        <w:tc>
          <w:tcPr>
            <w:tcW w:w="9846" w:type="dxa"/>
          </w:tcPr>
          <w:p w:rsidR="00890EBB" w:rsidRPr="001B1974" w:rsidRDefault="00890EBB" w:rsidP="007576FC">
            <w:pPr>
              <w:spacing w:line="360" w:lineRule="auto"/>
              <w:rPr>
                <w:rFonts w:ascii="Tahoma" w:hAnsi="Tahoma" w:cs="Tahoma"/>
                <w:bCs/>
                <w:sz w:val="18"/>
                <w:szCs w:val="18"/>
              </w:rPr>
            </w:pPr>
            <w:r>
              <w:rPr>
                <w:rFonts w:ascii="Tahoma" w:hAnsi="Tahoma" w:cs="Tahoma"/>
                <w:bCs/>
                <w:sz w:val="18"/>
                <w:szCs w:val="18"/>
              </w:rPr>
              <w:t>Asit- Baz metabolizması ve bozukluklarının değerlendirilmesi</w:t>
            </w:r>
            <w:r>
              <w:rPr>
                <w:rFonts w:ascii="Tahoma" w:hAnsi="Tahoma" w:cs="Tahoma"/>
                <w:bCs/>
                <w:sz w:val="18"/>
                <w:szCs w:val="18"/>
              </w:rPr>
              <w:tab/>
            </w:r>
            <w:r>
              <w:rPr>
                <w:rFonts w:ascii="Tahoma" w:hAnsi="Tahoma" w:cs="Tahoma"/>
                <w:bCs/>
                <w:sz w:val="18"/>
                <w:szCs w:val="18"/>
              </w:rPr>
              <w:tab/>
              <w:t>200 hasta</w:t>
            </w:r>
          </w:p>
        </w:tc>
      </w:tr>
      <w:tr w:rsidR="006030D8" w:rsidRPr="00866F6B" w:rsidTr="009C1CEF">
        <w:trPr>
          <w:trHeight w:val="469"/>
        </w:trPr>
        <w:tc>
          <w:tcPr>
            <w:tcW w:w="9846" w:type="dxa"/>
          </w:tcPr>
          <w:p w:rsidR="006030D8" w:rsidRPr="001B1974" w:rsidRDefault="006030D8" w:rsidP="006030D8">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 xml:space="preserve">Kritik Hasta tanı ve tedavi yaklaşımları </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 xml:space="preserve">200 hasta </w:t>
            </w:r>
          </w:p>
        </w:tc>
      </w:tr>
      <w:tr w:rsidR="006030D8" w:rsidRPr="00866F6B" w:rsidTr="009C1CEF">
        <w:trPr>
          <w:trHeight w:val="447"/>
        </w:trPr>
        <w:tc>
          <w:tcPr>
            <w:tcW w:w="9846" w:type="dxa"/>
          </w:tcPr>
          <w:p w:rsidR="006030D8" w:rsidRPr="001B1974" w:rsidRDefault="006030D8" w:rsidP="006030D8">
            <w:pPr>
              <w:spacing w:line="360" w:lineRule="auto"/>
              <w:rPr>
                <w:rFonts w:ascii="Tahoma" w:hAnsi="Tahoma" w:cs="Tahoma"/>
                <w:bCs/>
                <w:sz w:val="18"/>
                <w:szCs w:val="18"/>
              </w:rPr>
            </w:pPr>
            <w:r>
              <w:rPr>
                <w:rFonts w:ascii="Tahoma" w:hAnsi="Tahoma" w:cs="Tahoma"/>
                <w:bCs/>
                <w:sz w:val="18"/>
                <w:szCs w:val="18"/>
              </w:rPr>
              <w:t>Akut Böbrek Yetmezliği tanı ve tedavi yaklaşımları</w:t>
            </w:r>
            <w:r>
              <w:rPr>
                <w:rFonts w:ascii="Tahoma" w:hAnsi="Tahoma" w:cs="Tahoma"/>
                <w:bCs/>
                <w:sz w:val="18"/>
                <w:szCs w:val="18"/>
              </w:rPr>
              <w:tab/>
            </w:r>
            <w:r>
              <w:rPr>
                <w:rFonts w:ascii="Tahoma" w:hAnsi="Tahoma" w:cs="Tahoma"/>
                <w:bCs/>
                <w:sz w:val="18"/>
                <w:szCs w:val="18"/>
              </w:rPr>
              <w:tab/>
            </w:r>
            <w:r>
              <w:rPr>
                <w:rFonts w:ascii="Tahoma" w:hAnsi="Tahoma" w:cs="Tahoma"/>
                <w:bCs/>
                <w:sz w:val="18"/>
                <w:szCs w:val="18"/>
              </w:rPr>
              <w:tab/>
              <w:t>100 hasta</w:t>
            </w:r>
          </w:p>
        </w:tc>
      </w:tr>
      <w:tr w:rsidR="001B1974" w:rsidRPr="00866F6B" w:rsidTr="009C1CEF">
        <w:trPr>
          <w:trHeight w:val="447"/>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Disritmilerin acil tedavisi</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50 hasta</w:t>
            </w:r>
          </w:p>
        </w:tc>
      </w:tr>
      <w:tr w:rsidR="001B1974" w:rsidRPr="00866F6B" w:rsidTr="009C1CEF">
        <w:trPr>
          <w:trHeight w:val="469"/>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Hemodinamik bozukluklara yaklaşım</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100 hasta</w:t>
            </w:r>
          </w:p>
        </w:tc>
      </w:tr>
      <w:tr w:rsidR="001B1974" w:rsidRPr="00866F6B" w:rsidTr="009C1CEF">
        <w:trPr>
          <w:trHeight w:val="447"/>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 xml:space="preserve">Kalp yetmezliğine yaklaşım </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50 hasta</w:t>
            </w:r>
          </w:p>
        </w:tc>
      </w:tr>
      <w:tr w:rsidR="001B1974" w:rsidRPr="00866F6B" w:rsidTr="009C1CEF">
        <w:trPr>
          <w:trHeight w:val="469"/>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lastRenderedPageBreak/>
              <w:t xml:space="preserve">Status Epileptikus Yönetimi </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100 hasta</w:t>
            </w:r>
          </w:p>
        </w:tc>
      </w:tr>
      <w:tr w:rsidR="001B1974" w:rsidRPr="00866F6B" w:rsidTr="009C1CEF">
        <w:trPr>
          <w:trHeight w:val="447"/>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 xml:space="preserve">Solunum yetmezliğine yaklaşım </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100 hasta</w:t>
            </w:r>
          </w:p>
        </w:tc>
      </w:tr>
      <w:tr w:rsidR="001B1974" w:rsidRPr="00866F6B" w:rsidTr="009C1CEF">
        <w:trPr>
          <w:trHeight w:val="447"/>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Yatak başı USG kullanımı                                                                 100 hasta</w:t>
            </w:r>
          </w:p>
        </w:tc>
      </w:tr>
      <w:tr w:rsidR="001B1974" w:rsidRPr="00866F6B" w:rsidTr="009C1CEF">
        <w:trPr>
          <w:trHeight w:val="469"/>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bCs/>
                <w:sz w:val="18"/>
                <w:szCs w:val="18"/>
                <w:u w:val="none"/>
              </w:rPr>
              <w:t>Zehirlenmeler hakkında bilgi sahibi olmalı ve girişim yapabilme            100 hasta</w:t>
            </w:r>
          </w:p>
        </w:tc>
      </w:tr>
      <w:tr w:rsidR="001B1974" w:rsidRPr="00866F6B" w:rsidTr="009C1CEF">
        <w:trPr>
          <w:trHeight w:val="447"/>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Santral venöz kateterizasyon                                                            50 hasta</w:t>
            </w:r>
          </w:p>
        </w:tc>
      </w:tr>
      <w:tr w:rsidR="001B1974" w:rsidRPr="00866F6B" w:rsidTr="009C1CEF">
        <w:trPr>
          <w:trHeight w:val="469"/>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bCs/>
                <w:sz w:val="18"/>
                <w:szCs w:val="18"/>
                <w:u w:val="none"/>
              </w:rPr>
            </w:pPr>
            <w:r>
              <w:rPr>
                <w:rFonts w:ascii="Tahoma" w:hAnsi="Tahoma" w:cs="Tahoma"/>
                <w:b w:val="0"/>
                <w:bCs/>
                <w:sz w:val="18"/>
                <w:szCs w:val="18"/>
                <w:u w:val="none"/>
              </w:rPr>
              <w:t xml:space="preserve">CPR uygulaması </w:t>
            </w:r>
            <w:r>
              <w:rPr>
                <w:rFonts w:ascii="Tahoma" w:hAnsi="Tahoma" w:cs="Tahoma"/>
                <w:b w:val="0"/>
                <w:bCs/>
                <w:sz w:val="18"/>
                <w:szCs w:val="18"/>
                <w:u w:val="none"/>
              </w:rPr>
              <w:tab/>
            </w:r>
            <w:r>
              <w:rPr>
                <w:rFonts w:ascii="Tahoma" w:hAnsi="Tahoma" w:cs="Tahoma"/>
                <w:b w:val="0"/>
                <w:bCs/>
                <w:sz w:val="18"/>
                <w:szCs w:val="18"/>
                <w:u w:val="none"/>
              </w:rPr>
              <w:tab/>
            </w:r>
            <w:r>
              <w:rPr>
                <w:rFonts w:ascii="Tahoma" w:hAnsi="Tahoma" w:cs="Tahoma"/>
                <w:b w:val="0"/>
                <w:bCs/>
                <w:sz w:val="18"/>
                <w:szCs w:val="18"/>
                <w:u w:val="none"/>
              </w:rPr>
              <w:tab/>
            </w:r>
            <w:r>
              <w:rPr>
                <w:rFonts w:ascii="Tahoma" w:hAnsi="Tahoma" w:cs="Tahoma"/>
                <w:b w:val="0"/>
                <w:bCs/>
                <w:sz w:val="18"/>
                <w:szCs w:val="18"/>
                <w:u w:val="none"/>
              </w:rPr>
              <w:tab/>
            </w:r>
            <w:r>
              <w:rPr>
                <w:rFonts w:ascii="Tahoma" w:hAnsi="Tahoma" w:cs="Tahoma"/>
                <w:b w:val="0"/>
                <w:bCs/>
                <w:sz w:val="18"/>
                <w:szCs w:val="18"/>
                <w:u w:val="none"/>
              </w:rPr>
              <w:tab/>
            </w:r>
            <w:r>
              <w:rPr>
                <w:rFonts w:ascii="Tahoma" w:hAnsi="Tahoma" w:cs="Tahoma"/>
                <w:b w:val="0"/>
                <w:bCs/>
                <w:sz w:val="18"/>
                <w:szCs w:val="18"/>
                <w:u w:val="none"/>
              </w:rPr>
              <w:tab/>
            </w:r>
            <w:r>
              <w:rPr>
                <w:rFonts w:ascii="Tahoma" w:hAnsi="Tahoma" w:cs="Tahoma"/>
                <w:b w:val="0"/>
                <w:bCs/>
                <w:sz w:val="18"/>
                <w:szCs w:val="18"/>
                <w:u w:val="none"/>
              </w:rPr>
              <w:tab/>
              <w:t>200 hasta</w:t>
            </w:r>
          </w:p>
        </w:tc>
      </w:tr>
      <w:tr w:rsidR="001B1974" w:rsidRPr="00866F6B" w:rsidTr="009C1CEF">
        <w:trPr>
          <w:trHeight w:val="447"/>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 xml:space="preserve">Seminer </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10</w:t>
            </w:r>
          </w:p>
        </w:tc>
      </w:tr>
      <w:tr w:rsidR="001B1974" w:rsidRPr="00866F6B" w:rsidTr="009C1CEF">
        <w:trPr>
          <w:trHeight w:val="447"/>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 xml:space="preserve">Olgu sunumu </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12</w:t>
            </w:r>
          </w:p>
        </w:tc>
      </w:tr>
      <w:tr w:rsidR="001B1974" w:rsidRPr="00866F6B" w:rsidTr="009C1CEF">
        <w:trPr>
          <w:trHeight w:val="469"/>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 xml:space="preserve">Literatür sunumu </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6</w:t>
            </w:r>
          </w:p>
        </w:tc>
      </w:tr>
      <w:tr w:rsidR="001B1974" w:rsidRPr="00866F6B" w:rsidTr="009C1CEF">
        <w:trPr>
          <w:trHeight w:val="447"/>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 xml:space="preserve">Kongre bildirisi (yurt içi) </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4</w:t>
            </w:r>
          </w:p>
        </w:tc>
      </w:tr>
      <w:tr w:rsidR="001B1974" w:rsidRPr="00866F6B" w:rsidTr="009C1CEF">
        <w:trPr>
          <w:trHeight w:val="469"/>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 xml:space="preserve">Kongre bildirisi (yurt dışı) </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2</w:t>
            </w:r>
          </w:p>
        </w:tc>
      </w:tr>
      <w:tr w:rsidR="001B1974" w:rsidRPr="00866F6B" w:rsidTr="009C1CEF">
        <w:trPr>
          <w:trHeight w:val="447"/>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sz w:val="18"/>
                <w:szCs w:val="18"/>
                <w:u w:val="none"/>
              </w:rPr>
            </w:pPr>
            <w:r>
              <w:rPr>
                <w:rFonts w:ascii="Tahoma" w:hAnsi="Tahoma" w:cs="Tahoma"/>
                <w:b w:val="0"/>
                <w:sz w:val="18"/>
                <w:szCs w:val="18"/>
                <w:u w:val="none"/>
              </w:rPr>
              <w:t xml:space="preserve">Bilimsel yayın (yurt içi) </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3</w:t>
            </w:r>
          </w:p>
        </w:tc>
      </w:tr>
      <w:tr w:rsidR="001B1974" w:rsidRPr="00866F6B" w:rsidTr="009C1CEF">
        <w:trPr>
          <w:trHeight w:val="447"/>
        </w:trPr>
        <w:tc>
          <w:tcPr>
            <w:tcW w:w="9846" w:type="dxa"/>
          </w:tcPr>
          <w:p w:rsidR="001B1974" w:rsidRPr="001B1974" w:rsidRDefault="001B1974" w:rsidP="001B1974">
            <w:pPr>
              <w:pStyle w:val="Balk2"/>
              <w:keepNext w:val="0"/>
              <w:widowControl w:val="0"/>
              <w:autoSpaceDE w:val="0"/>
              <w:autoSpaceDN w:val="0"/>
              <w:adjustRightInd w:val="0"/>
              <w:spacing w:line="360" w:lineRule="auto"/>
              <w:rPr>
                <w:rFonts w:ascii="Tahoma" w:hAnsi="Tahoma" w:cs="Tahoma"/>
                <w:b w:val="0"/>
                <w:bCs/>
                <w:sz w:val="18"/>
                <w:szCs w:val="18"/>
                <w:u w:val="none"/>
              </w:rPr>
            </w:pPr>
            <w:r>
              <w:rPr>
                <w:rFonts w:ascii="Tahoma" w:hAnsi="Tahoma" w:cs="Tahoma"/>
                <w:b w:val="0"/>
                <w:sz w:val="18"/>
                <w:szCs w:val="18"/>
                <w:u w:val="none"/>
              </w:rPr>
              <w:t>Bilimsel yayın (yurt dışı)</w:t>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r>
            <w:r>
              <w:rPr>
                <w:rFonts w:ascii="Tahoma" w:hAnsi="Tahoma" w:cs="Tahoma"/>
                <w:b w:val="0"/>
                <w:sz w:val="18"/>
                <w:szCs w:val="18"/>
                <w:u w:val="none"/>
              </w:rPr>
              <w:tab/>
              <w:t>1</w:t>
            </w:r>
          </w:p>
        </w:tc>
      </w:tr>
    </w:tbl>
    <w:p w:rsidR="00890EBB" w:rsidRDefault="00890EBB">
      <w:pPr>
        <w:spacing w:line="360" w:lineRule="auto"/>
        <w:jc w:val="both"/>
        <w:rPr>
          <w:rFonts w:ascii="Tahoma" w:hAnsi="Tahoma" w:cs="Tahoma"/>
          <w:color w:val="000000"/>
          <w:sz w:val="18"/>
          <w:szCs w:val="18"/>
        </w:rPr>
      </w:pPr>
    </w:p>
    <w:p w:rsidR="008E0C6F" w:rsidRDefault="00F55060">
      <w:pPr>
        <w:spacing w:line="360" w:lineRule="auto"/>
        <w:jc w:val="both"/>
        <w:rPr>
          <w:rFonts w:ascii="Tahoma" w:hAnsi="Tahoma" w:cs="Tahoma"/>
          <w:sz w:val="18"/>
          <w:szCs w:val="18"/>
        </w:rPr>
      </w:pPr>
      <w:r>
        <w:rPr>
          <w:rFonts w:ascii="Tahoma" w:hAnsi="Tahoma" w:cs="Tahoma"/>
          <w:b/>
          <w:bCs/>
          <w:sz w:val="18"/>
          <w:szCs w:val="18"/>
        </w:rPr>
        <w:t xml:space="preserve">Not: </w:t>
      </w:r>
      <w:r>
        <w:rPr>
          <w:rFonts w:ascii="Tahoma" w:hAnsi="Tahoma" w:cs="Tahoma"/>
          <w:sz w:val="18"/>
          <w:szCs w:val="18"/>
        </w:rPr>
        <w:t>Haftalık ders programında belirtilen gün ve saatler planlama amaçlıdır. Resmî tatil, kongre/görevlendirme, nöbet düzeni veya hizmet gerekleri nedeniyle dersler, haftalık toplam ders saati değişmemek kaydıyla, Bilim Dalı Başkanlığınca aynı hafta içindeki diğer iş günlerine kaydırılarak yapılabilir.</w:t>
      </w:r>
    </w:p>
    <w:p w:rsidR="009C1CEF" w:rsidRDefault="009C1CEF" w:rsidP="00890EBB">
      <w:pPr>
        <w:pStyle w:val="Balk3"/>
        <w:spacing w:line="360" w:lineRule="auto"/>
        <w:rPr>
          <w:rFonts w:ascii="Tahoma" w:hAnsi="Tahoma" w:cs="Tahoma"/>
          <w:sz w:val="22"/>
          <w:szCs w:val="22"/>
        </w:rPr>
      </w:pPr>
    </w:p>
    <w:p w:rsidR="009C1CEF" w:rsidRDefault="009C1CEF" w:rsidP="009C1CEF">
      <w:pPr>
        <w:rPr>
          <w:lang w:val="pt-BR"/>
        </w:rPr>
      </w:pPr>
    </w:p>
    <w:p w:rsidR="009C1CEF" w:rsidRDefault="009C1CEF" w:rsidP="009C1CEF">
      <w:pPr>
        <w:rPr>
          <w:lang w:val="pt-BR"/>
        </w:rPr>
      </w:pPr>
    </w:p>
    <w:p w:rsidR="009C1CEF" w:rsidRDefault="009C1CEF" w:rsidP="009C1CEF">
      <w:pPr>
        <w:rPr>
          <w:lang w:val="pt-BR"/>
        </w:rPr>
      </w:pPr>
    </w:p>
    <w:p w:rsidR="009C1CEF" w:rsidRDefault="009C1CEF" w:rsidP="009C1CEF">
      <w:pPr>
        <w:rPr>
          <w:lang w:val="pt-BR"/>
        </w:rPr>
      </w:pPr>
    </w:p>
    <w:p w:rsidR="009C1CEF" w:rsidRDefault="009C1CEF" w:rsidP="009C1CEF">
      <w:pPr>
        <w:rPr>
          <w:lang w:val="pt-BR"/>
        </w:rPr>
      </w:pPr>
    </w:p>
    <w:p w:rsidR="009C1CEF" w:rsidRDefault="009C1CEF" w:rsidP="009C1CEF">
      <w:pPr>
        <w:rPr>
          <w:lang w:val="pt-BR"/>
        </w:rPr>
      </w:pPr>
    </w:p>
    <w:p w:rsidR="009C1CEF" w:rsidRDefault="009C1CEF" w:rsidP="009C1CEF">
      <w:pPr>
        <w:rPr>
          <w:lang w:val="pt-BR"/>
        </w:rPr>
      </w:pPr>
    </w:p>
    <w:p w:rsidR="009C1CEF" w:rsidRDefault="009C1CEF" w:rsidP="009C1CEF">
      <w:pPr>
        <w:rPr>
          <w:lang w:val="pt-BR"/>
        </w:rPr>
      </w:pPr>
    </w:p>
    <w:p w:rsidR="009C1CEF" w:rsidRDefault="009C1CEF" w:rsidP="009C1CEF">
      <w:pPr>
        <w:rPr>
          <w:lang w:val="pt-BR"/>
        </w:rPr>
      </w:pPr>
    </w:p>
    <w:p w:rsidR="009C1CEF" w:rsidRDefault="009C1CEF" w:rsidP="009C1CEF">
      <w:pPr>
        <w:rPr>
          <w:lang w:val="pt-BR"/>
        </w:rPr>
      </w:pPr>
    </w:p>
    <w:p w:rsidR="009C1CEF" w:rsidRDefault="009C1CEF" w:rsidP="009C1CEF">
      <w:pPr>
        <w:rPr>
          <w:lang w:val="pt-BR"/>
        </w:rPr>
      </w:pPr>
    </w:p>
    <w:p w:rsidR="009C1CEF" w:rsidRDefault="009C1CEF" w:rsidP="009C1CEF">
      <w:pPr>
        <w:rPr>
          <w:lang w:val="pt-BR"/>
        </w:rPr>
      </w:pPr>
    </w:p>
    <w:p w:rsidR="009C1CEF" w:rsidRPr="009C1CEF" w:rsidRDefault="009C1CEF" w:rsidP="009C1CEF">
      <w:pPr>
        <w:rPr>
          <w:lang w:val="pt-BR"/>
        </w:rPr>
      </w:pPr>
    </w:p>
    <w:p w:rsidR="009C1CEF" w:rsidRDefault="009C1CEF" w:rsidP="009C1CEF">
      <w:pPr>
        <w:rPr>
          <w:lang w:val="pt-BR"/>
        </w:rPr>
      </w:pPr>
    </w:p>
    <w:p w:rsidR="00890EBB" w:rsidRPr="00D53AA3" w:rsidRDefault="00890EBB" w:rsidP="00890EBB">
      <w:pPr>
        <w:pStyle w:val="Balk3"/>
        <w:spacing w:line="360" w:lineRule="auto"/>
        <w:rPr>
          <w:rFonts w:ascii="Tahoma" w:hAnsi="Tahoma" w:cs="Tahoma"/>
          <w:sz w:val="22"/>
          <w:szCs w:val="22"/>
          <w:lang w:val="tr-TR"/>
        </w:rPr>
      </w:pPr>
      <w:r>
        <w:rPr>
          <w:rFonts w:ascii="Tahoma" w:hAnsi="Tahoma" w:cs="Tahoma"/>
          <w:sz w:val="22"/>
          <w:szCs w:val="22"/>
        </w:rPr>
        <w:lastRenderedPageBreak/>
        <w:t>Çocuk Acil Bilim Dalı 2026-2027 haftalık ders programı</w:t>
      </w:r>
    </w:p>
    <w:p w:rsidR="00890EBB" w:rsidRDefault="00890EBB" w:rsidP="00890EBB">
      <w:pPr>
        <w:spacing w:line="360" w:lineRule="auto"/>
        <w:jc w:val="center"/>
        <w:rPr>
          <w:rFonts w:ascii="Tahoma" w:hAnsi="Tahoma" w:cs="Tahoma"/>
          <w:sz w:val="18"/>
          <w:szCs w:val="18"/>
        </w:rPr>
      </w:pPr>
    </w:p>
    <w:tbl>
      <w:tblPr>
        <w:tblW w:w="8793" w:type="dxa"/>
        <w:tblInd w:w="6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08"/>
        <w:gridCol w:w="1381"/>
        <w:gridCol w:w="1381"/>
        <w:gridCol w:w="1476"/>
        <w:gridCol w:w="1466"/>
        <w:gridCol w:w="1381"/>
      </w:tblGrid>
      <w:tr w:rsidR="00890EBB" w:rsidTr="009C1CEF">
        <w:trPr>
          <w:trHeight w:val="852"/>
        </w:trPr>
        <w:tc>
          <w:tcPr>
            <w:tcW w:w="1708" w:type="dxa"/>
            <w:vAlign w:val="center"/>
          </w:tcPr>
          <w:p w:rsidR="00890EBB" w:rsidRDefault="00890EBB" w:rsidP="007576FC">
            <w:pPr>
              <w:jc w:val="center"/>
              <w:rPr>
                <w:rFonts w:ascii="Tahoma" w:hAnsi="Tahoma" w:cs="Tahoma"/>
                <w:b/>
                <w:sz w:val="18"/>
                <w:szCs w:val="18"/>
              </w:rPr>
            </w:pPr>
            <w:r>
              <w:rPr>
                <w:rFonts w:ascii="Tahoma" w:hAnsi="Tahoma" w:cs="Tahoma"/>
                <w:b/>
                <w:sz w:val="18"/>
                <w:szCs w:val="18"/>
              </w:rPr>
              <w:t>Saat</w:t>
            </w:r>
          </w:p>
        </w:tc>
        <w:tc>
          <w:tcPr>
            <w:tcW w:w="1381" w:type="dxa"/>
            <w:vAlign w:val="center"/>
          </w:tcPr>
          <w:p w:rsidR="00890EBB" w:rsidRDefault="00890EBB" w:rsidP="007576FC">
            <w:pPr>
              <w:jc w:val="center"/>
              <w:rPr>
                <w:rFonts w:ascii="Tahoma" w:hAnsi="Tahoma" w:cs="Tahoma"/>
                <w:b/>
                <w:sz w:val="18"/>
                <w:szCs w:val="18"/>
              </w:rPr>
            </w:pPr>
            <w:proofErr w:type="spellStart"/>
            <w:r>
              <w:rPr>
                <w:rFonts w:ascii="Tahoma" w:hAnsi="Tahoma" w:cs="Tahoma"/>
                <w:b/>
                <w:sz w:val="18"/>
                <w:szCs w:val="18"/>
              </w:rPr>
              <w:t>Pazt</w:t>
            </w:r>
            <w:proofErr w:type="spellEnd"/>
            <w:r>
              <w:rPr>
                <w:rFonts w:ascii="Tahoma" w:hAnsi="Tahoma" w:cs="Tahoma"/>
                <w:b/>
                <w:sz w:val="18"/>
                <w:szCs w:val="18"/>
              </w:rPr>
              <w:t>.</w:t>
            </w:r>
          </w:p>
        </w:tc>
        <w:tc>
          <w:tcPr>
            <w:tcW w:w="1381" w:type="dxa"/>
            <w:vAlign w:val="center"/>
          </w:tcPr>
          <w:p w:rsidR="00890EBB" w:rsidRDefault="00890EBB" w:rsidP="007576FC">
            <w:pPr>
              <w:jc w:val="center"/>
              <w:rPr>
                <w:rFonts w:ascii="Tahoma" w:hAnsi="Tahoma" w:cs="Tahoma"/>
                <w:b/>
                <w:sz w:val="18"/>
                <w:szCs w:val="18"/>
              </w:rPr>
            </w:pPr>
            <w:r>
              <w:rPr>
                <w:rFonts w:ascii="Tahoma" w:hAnsi="Tahoma" w:cs="Tahoma"/>
                <w:b/>
                <w:sz w:val="18"/>
                <w:szCs w:val="18"/>
              </w:rPr>
              <w:t>Salı</w:t>
            </w:r>
          </w:p>
        </w:tc>
        <w:tc>
          <w:tcPr>
            <w:tcW w:w="1476" w:type="dxa"/>
            <w:vAlign w:val="center"/>
          </w:tcPr>
          <w:p w:rsidR="00890EBB" w:rsidRDefault="00890EBB" w:rsidP="007576FC">
            <w:pPr>
              <w:jc w:val="center"/>
              <w:rPr>
                <w:rFonts w:ascii="Tahoma" w:hAnsi="Tahoma" w:cs="Tahoma"/>
                <w:b/>
                <w:sz w:val="18"/>
                <w:szCs w:val="18"/>
              </w:rPr>
            </w:pPr>
            <w:proofErr w:type="spellStart"/>
            <w:r>
              <w:rPr>
                <w:rFonts w:ascii="Tahoma" w:hAnsi="Tahoma" w:cs="Tahoma"/>
                <w:b/>
                <w:sz w:val="18"/>
                <w:szCs w:val="18"/>
              </w:rPr>
              <w:t>Çarş</w:t>
            </w:r>
            <w:proofErr w:type="spellEnd"/>
            <w:r>
              <w:rPr>
                <w:rFonts w:ascii="Tahoma" w:hAnsi="Tahoma" w:cs="Tahoma"/>
                <w:b/>
                <w:sz w:val="18"/>
                <w:szCs w:val="18"/>
              </w:rPr>
              <w:t>.</w:t>
            </w:r>
          </w:p>
        </w:tc>
        <w:tc>
          <w:tcPr>
            <w:tcW w:w="1466" w:type="dxa"/>
            <w:vAlign w:val="center"/>
          </w:tcPr>
          <w:p w:rsidR="00890EBB" w:rsidRDefault="00890EBB" w:rsidP="007576FC">
            <w:pPr>
              <w:jc w:val="center"/>
              <w:rPr>
                <w:rFonts w:ascii="Tahoma" w:hAnsi="Tahoma" w:cs="Tahoma"/>
                <w:b/>
                <w:sz w:val="18"/>
                <w:szCs w:val="18"/>
              </w:rPr>
            </w:pPr>
            <w:proofErr w:type="spellStart"/>
            <w:r>
              <w:rPr>
                <w:rFonts w:ascii="Tahoma" w:hAnsi="Tahoma" w:cs="Tahoma"/>
                <w:b/>
                <w:sz w:val="18"/>
                <w:szCs w:val="18"/>
              </w:rPr>
              <w:t>Perş</w:t>
            </w:r>
            <w:proofErr w:type="spellEnd"/>
            <w:r>
              <w:rPr>
                <w:rFonts w:ascii="Tahoma" w:hAnsi="Tahoma" w:cs="Tahoma"/>
                <w:b/>
                <w:sz w:val="18"/>
                <w:szCs w:val="18"/>
              </w:rPr>
              <w:t>.</w:t>
            </w:r>
          </w:p>
        </w:tc>
        <w:tc>
          <w:tcPr>
            <w:tcW w:w="1381" w:type="dxa"/>
            <w:vAlign w:val="center"/>
          </w:tcPr>
          <w:p w:rsidR="00890EBB" w:rsidRDefault="00890EBB" w:rsidP="007576FC">
            <w:pPr>
              <w:jc w:val="center"/>
              <w:rPr>
                <w:rFonts w:ascii="Tahoma" w:hAnsi="Tahoma" w:cs="Tahoma"/>
                <w:b/>
                <w:sz w:val="18"/>
                <w:szCs w:val="18"/>
              </w:rPr>
            </w:pPr>
            <w:r>
              <w:rPr>
                <w:rFonts w:ascii="Tahoma" w:hAnsi="Tahoma" w:cs="Tahoma"/>
                <w:b/>
                <w:sz w:val="18"/>
                <w:szCs w:val="18"/>
              </w:rPr>
              <w:t>Cuma</w:t>
            </w:r>
          </w:p>
        </w:tc>
      </w:tr>
      <w:tr w:rsidR="00FD314C" w:rsidTr="009C1CEF">
        <w:trPr>
          <w:trHeight w:val="852"/>
        </w:trPr>
        <w:tc>
          <w:tcPr>
            <w:tcW w:w="1708" w:type="dxa"/>
          </w:tcPr>
          <w:p w:rsidR="00FD314C" w:rsidRDefault="00FD314C" w:rsidP="00FD314C">
            <w:pPr>
              <w:jc w:val="both"/>
              <w:rPr>
                <w:rFonts w:ascii="Tahoma" w:hAnsi="Tahoma" w:cs="Tahoma"/>
                <w:sz w:val="18"/>
                <w:szCs w:val="18"/>
              </w:rPr>
            </w:pPr>
            <w:r>
              <w:rPr>
                <w:rFonts w:ascii="Tahoma" w:hAnsi="Tahoma" w:cs="Tahoma"/>
                <w:sz w:val="18"/>
                <w:szCs w:val="18"/>
              </w:rPr>
              <w:t>08.00-09.00</w:t>
            </w:r>
          </w:p>
        </w:tc>
        <w:tc>
          <w:tcPr>
            <w:tcW w:w="1381" w:type="dxa"/>
          </w:tcPr>
          <w:p w:rsidR="00FD314C" w:rsidRDefault="00FD314C" w:rsidP="00FD314C">
            <w:pPr>
              <w:spacing w:line="360" w:lineRule="auto"/>
              <w:jc w:val="center"/>
              <w:rPr>
                <w:rFonts w:ascii="Tahoma" w:hAnsi="Tahoma" w:cs="Tahoma"/>
                <w:sz w:val="18"/>
                <w:szCs w:val="18"/>
              </w:rPr>
            </w:pPr>
            <w:r>
              <w:rPr>
                <w:rFonts w:ascii="Tahoma" w:hAnsi="Tahoma" w:cs="Tahoma"/>
                <w:sz w:val="18"/>
                <w:szCs w:val="18"/>
              </w:rPr>
              <w:t>ÇA701</w:t>
            </w:r>
          </w:p>
        </w:tc>
        <w:tc>
          <w:tcPr>
            <w:tcW w:w="1381" w:type="dxa"/>
          </w:tcPr>
          <w:p w:rsidR="00FD314C" w:rsidRDefault="00FD314C" w:rsidP="00FD314C">
            <w:pPr>
              <w:spacing w:line="360" w:lineRule="auto"/>
              <w:jc w:val="center"/>
              <w:rPr>
                <w:rFonts w:ascii="Tahoma" w:hAnsi="Tahoma" w:cs="Tahoma"/>
                <w:sz w:val="18"/>
                <w:szCs w:val="18"/>
              </w:rPr>
            </w:pPr>
            <w:r>
              <w:rPr>
                <w:rFonts w:ascii="Tahoma" w:hAnsi="Tahoma" w:cs="Tahoma"/>
                <w:sz w:val="18"/>
                <w:szCs w:val="18"/>
              </w:rPr>
              <w:t>ÇA701</w:t>
            </w:r>
          </w:p>
        </w:tc>
        <w:tc>
          <w:tcPr>
            <w:tcW w:w="1476" w:type="dxa"/>
          </w:tcPr>
          <w:p w:rsidR="00FD314C" w:rsidRDefault="00FD314C" w:rsidP="00FD314C">
            <w:pPr>
              <w:spacing w:line="360" w:lineRule="auto"/>
              <w:jc w:val="center"/>
              <w:rPr>
                <w:rFonts w:ascii="Tahoma" w:hAnsi="Tahoma" w:cs="Tahoma"/>
                <w:sz w:val="18"/>
                <w:szCs w:val="18"/>
              </w:rPr>
            </w:pPr>
            <w:r>
              <w:rPr>
                <w:rFonts w:ascii="Tahoma" w:hAnsi="Tahoma" w:cs="Tahoma"/>
                <w:sz w:val="18"/>
                <w:szCs w:val="18"/>
              </w:rPr>
              <w:t>ÇA701</w:t>
            </w:r>
          </w:p>
        </w:tc>
        <w:tc>
          <w:tcPr>
            <w:tcW w:w="1466" w:type="dxa"/>
          </w:tcPr>
          <w:p w:rsidR="00FD314C" w:rsidRDefault="00FD314C" w:rsidP="00FD314C">
            <w:pPr>
              <w:spacing w:line="360" w:lineRule="auto"/>
              <w:jc w:val="center"/>
              <w:rPr>
                <w:rFonts w:ascii="Tahoma" w:hAnsi="Tahoma" w:cs="Tahoma"/>
                <w:sz w:val="18"/>
                <w:szCs w:val="18"/>
              </w:rPr>
            </w:pPr>
            <w:r>
              <w:rPr>
                <w:rFonts w:ascii="Tahoma" w:hAnsi="Tahoma" w:cs="Tahoma"/>
                <w:sz w:val="18"/>
                <w:szCs w:val="18"/>
              </w:rPr>
              <w:t>ÇA701</w:t>
            </w:r>
          </w:p>
        </w:tc>
        <w:tc>
          <w:tcPr>
            <w:tcW w:w="1381" w:type="dxa"/>
          </w:tcPr>
          <w:p w:rsidR="00FD314C" w:rsidRDefault="00FD314C" w:rsidP="00FD314C">
            <w:pPr>
              <w:spacing w:line="360" w:lineRule="auto"/>
              <w:jc w:val="center"/>
              <w:rPr>
                <w:rFonts w:ascii="Tahoma" w:hAnsi="Tahoma" w:cs="Tahoma"/>
                <w:sz w:val="18"/>
                <w:szCs w:val="18"/>
              </w:rPr>
            </w:pPr>
            <w:r>
              <w:rPr>
                <w:rFonts w:ascii="Tahoma" w:hAnsi="Tahoma" w:cs="Tahoma"/>
                <w:sz w:val="18"/>
                <w:szCs w:val="18"/>
              </w:rPr>
              <w:t>ÇA703</w:t>
            </w:r>
          </w:p>
        </w:tc>
      </w:tr>
      <w:tr w:rsidR="00FD314C" w:rsidTr="009C1CEF">
        <w:trPr>
          <w:trHeight w:val="630"/>
        </w:trPr>
        <w:tc>
          <w:tcPr>
            <w:tcW w:w="1708" w:type="dxa"/>
          </w:tcPr>
          <w:p w:rsidR="00FD314C" w:rsidRDefault="00FD314C" w:rsidP="00FD314C">
            <w:pPr>
              <w:jc w:val="both"/>
              <w:rPr>
                <w:rFonts w:ascii="Tahoma" w:hAnsi="Tahoma" w:cs="Tahoma"/>
                <w:sz w:val="18"/>
                <w:szCs w:val="18"/>
              </w:rPr>
            </w:pPr>
            <w:r>
              <w:rPr>
                <w:rFonts w:ascii="Tahoma" w:hAnsi="Tahoma" w:cs="Tahoma"/>
                <w:sz w:val="18"/>
                <w:szCs w:val="18"/>
              </w:rPr>
              <w:t>09.00-10.00</w:t>
            </w:r>
          </w:p>
        </w:tc>
        <w:tc>
          <w:tcPr>
            <w:tcW w:w="1381" w:type="dxa"/>
          </w:tcPr>
          <w:p w:rsidR="00FD314C" w:rsidRDefault="00FD314C" w:rsidP="00FD314C">
            <w:pPr>
              <w:spacing w:line="360" w:lineRule="auto"/>
              <w:jc w:val="center"/>
              <w:rPr>
                <w:rFonts w:ascii="Tahoma" w:hAnsi="Tahoma" w:cs="Tahoma"/>
                <w:sz w:val="18"/>
                <w:szCs w:val="18"/>
              </w:rPr>
            </w:pPr>
            <w:r>
              <w:rPr>
                <w:rFonts w:ascii="Tahoma" w:hAnsi="Tahoma" w:cs="Tahoma"/>
                <w:sz w:val="18"/>
                <w:szCs w:val="18"/>
              </w:rPr>
              <w:t>ÇA703</w:t>
            </w:r>
          </w:p>
        </w:tc>
        <w:tc>
          <w:tcPr>
            <w:tcW w:w="1381" w:type="dxa"/>
          </w:tcPr>
          <w:p w:rsidR="00FD314C" w:rsidRDefault="00FD314C" w:rsidP="00FD314C">
            <w:pPr>
              <w:spacing w:line="360" w:lineRule="auto"/>
              <w:jc w:val="center"/>
              <w:rPr>
                <w:rFonts w:ascii="Tahoma" w:hAnsi="Tahoma" w:cs="Tahoma"/>
                <w:sz w:val="18"/>
                <w:szCs w:val="18"/>
              </w:rPr>
            </w:pPr>
            <w:r>
              <w:rPr>
                <w:rFonts w:ascii="Tahoma" w:hAnsi="Tahoma" w:cs="Tahoma"/>
                <w:sz w:val="18"/>
                <w:szCs w:val="18"/>
              </w:rPr>
              <w:t>ÇA703</w:t>
            </w:r>
          </w:p>
        </w:tc>
        <w:tc>
          <w:tcPr>
            <w:tcW w:w="1476" w:type="dxa"/>
          </w:tcPr>
          <w:p w:rsidR="00FD314C" w:rsidRDefault="00FD314C" w:rsidP="00FD314C">
            <w:pPr>
              <w:spacing w:line="360" w:lineRule="auto"/>
              <w:jc w:val="center"/>
              <w:rPr>
                <w:rFonts w:ascii="Tahoma" w:hAnsi="Tahoma" w:cs="Tahoma"/>
                <w:sz w:val="18"/>
                <w:szCs w:val="18"/>
              </w:rPr>
            </w:pPr>
            <w:r>
              <w:rPr>
                <w:rFonts w:ascii="Tahoma" w:hAnsi="Tahoma" w:cs="Tahoma"/>
                <w:sz w:val="18"/>
                <w:szCs w:val="18"/>
              </w:rPr>
              <w:t>ÇA703</w:t>
            </w:r>
          </w:p>
        </w:tc>
        <w:tc>
          <w:tcPr>
            <w:tcW w:w="1466" w:type="dxa"/>
          </w:tcPr>
          <w:p w:rsidR="00FD314C" w:rsidRDefault="00FD314C" w:rsidP="00FD314C">
            <w:pPr>
              <w:spacing w:line="360" w:lineRule="auto"/>
              <w:jc w:val="center"/>
              <w:rPr>
                <w:rFonts w:ascii="Tahoma" w:hAnsi="Tahoma" w:cs="Tahoma"/>
                <w:sz w:val="18"/>
                <w:szCs w:val="18"/>
              </w:rPr>
            </w:pPr>
            <w:r>
              <w:rPr>
                <w:rFonts w:ascii="Tahoma" w:hAnsi="Tahoma" w:cs="Tahoma"/>
                <w:sz w:val="18"/>
                <w:szCs w:val="18"/>
              </w:rPr>
              <w:t>ÇA703</w:t>
            </w:r>
          </w:p>
        </w:tc>
        <w:tc>
          <w:tcPr>
            <w:tcW w:w="1381" w:type="dxa"/>
          </w:tcPr>
          <w:p w:rsidR="00FD314C" w:rsidRDefault="00FD314C" w:rsidP="00FD314C">
            <w:pPr>
              <w:spacing w:line="360" w:lineRule="auto"/>
              <w:jc w:val="center"/>
              <w:rPr>
                <w:rFonts w:ascii="Tahoma" w:hAnsi="Tahoma" w:cs="Tahoma"/>
                <w:sz w:val="18"/>
                <w:szCs w:val="18"/>
              </w:rPr>
            </w:pPr>
            <w:r>
              <w:rPr>
                <w:rFonts w:ascii="Tahoma" w:hAnsi="Tahoma" w:cs="Tahoma"/>
                <w:sz w:val="18"/>
                <w:szCs w:val="18"/>
              </w:rPr>
              <w:t>ÇA701</w:t>
            </w:r>
          </w:p>
        </w:tc>
      </w:tr>
      <w:tr w:rsidR="00D232F3" w:rsidTr="009C1CEF">
        <w:trPr>
          <w:trHeight w:val="674"/>
        </w:trPr>
        <w:tc>
          <w:tcPr>
            <w:tcW w:w="1708" w:type="dxa"/>
          </w:tcPr>
          <w:p w:rsidR="00D232F3" w:rsidRDefault="00D232F3" w:rsidP="00D232F3">
            <w:pPr>
              <w:jc w:val="both"/>
              <w:rPr>
                <w:rFonts w:ascii="Tahoma" w:hAnsi="Tahoma" w:cs="Tahoma"/>
                <w:sz w:val="18"/>
                <w:szCs w:val="18"/>
              </w:rPr>
            </w:pPr>
            <w:r>
              <w:rPr>
                <w:rFonts w:ascii="Tahoma" w:hAnsi="Tahoma" w:cs="Tahoma"/>
                <w:sz w:val="18"/>
                <w:szCs w:val="18"/>
              </w:rPr>
              <w:t>10.00-11.00</w:t>
            </w:r>
          </w:p>
        </w:tc>
        <w:tc>
          <w:tcPr>
            <w:tcW w:w="1381" w:type="dxa"/>
          </w:tcPr>
          <w:p w:rsidR="00D232F3" w:rsidRDefault="00D232F3" w:rsidP="00D232F3">
            <w:pPr>
              <w:spacing w:line="360" w:lineRule="auto"/>
              <w:jc w:val="center"/>
              <w:rPr>
                <w:rFonts w:ascii="Tahoma" w:hAnsi="Tahoma" w:cs="Tahoma"/>
                <w:sz w:val="18"/>
                <w:szCs w:val="18"/>
              </w:rPr>
            </w:pPr>
            <w:r>
              <w:rPr>
                <w:rFonts w:ascii="Tahoma" w:hAnsi="Tahoma" w:cs="Tahoma"/>
                <w:sz w:val="18"/>
                <w:szCs w:val="18"/>
              </w:rPr>
              <w:t>ÇA800</w:t>
            </w:r>
          </w:p>
        </w:tc>
        <w:tc>
          <w:tcPr>
            <w:tcW w:w="1381" w:type="dxa"/>
          </w:tcPr>
          <w:p w:rsidR="00D232F3" w:rsidRDefault="004E09C6" w:rsidP="00D232F3">
            <w:pPr>
              <w:spacing w:line="360" w:lineRule="auto"/>
              <w:jc w:val="center"/>
              <w:rPr>
                <w:rFonts w:ascii="Tahoma" w:hAnsi="Tahoma" w:cs="Tahoma"/>
                <w:sz w:val="18"/>
                <w:szCs w:val="18"/>
              </w:rPr>
            </w:pPr>
            <w:r>
              <w:rPr>
                <w:rFonts w:ascii="Tahoma" w:hAnsi="Tahoma" w:cs="Tahoma"/>
                <w:sz w:val="18"/>
                <w:szCs w:val="18"/>
              </w:rPr>
              <w:t>ÇA705</w:t>
            </w:r>
          </w:p>
        </w:tc>
        <w:tc>
          <w:tcPr>
            <w:tcW w:w="1476" w:type="dxa"/>
          </w:tcPr>
          <w:p w:rsidR="00D232F3" w:rsidRDefault="004E09C6" w:rsidP="00D232F3">
            <w:pPr>
              <w:spacing w:line="360" w:lineRule="auto"/>
              <w:jc w:val="center"/>
              <w:rPr>
                <w:rFonts w:ascii="Tahoma" w:hAnsi="Tahoma" w:cs="Tahoma"/>
                <w:sz w:val="18"/>
                <w:szCs w:val="18"/>
              </w:rPr>
            </w:pPr>
            <w:r>
              <w:rPr>
                <w:rFonts w:ascii="Tahoma" w:hAnsi="Tahoma" w:cs="Tahoma"/>
                <w:sz w:val="18"/>
                <w:szCs w:val="18"/>
              </w:rPr>
              <w:t>ÇA800</w:t>
            </w:r>
          </w:p>
        </w:tc>
        <w:tc>
          <w:tcPr>
            <w:tcW w:w="1466" w:type="dxa"/>
          </w:tcPr>
          <w:p w:rsidR="00D232F3" w:rsidRDefault="004E09C6" w:rsidP="00D232F3">
            <w:pPr>
              <w:spacing w:line="360" w:lineRule="auto"/>
              <w:jc w:val="center"/>
              <w:rPr>
                <w:rFonts w:ascii="Tahoma" w:hAnsi="Tahoma" w:cs="Tahoma"/>
                <w:sz w:val="18"/>
                <w:szCs w:val="18"/>
              </w:rPr>
            </w:pPr>
            <w:r>
              <w:rPr>
                <w:rFonts w:ascii="Tahoma" w:hAnsi="Tahoma" w:cs="Tahoma"/>
                <w:sz w:val="18"/>
                <w:szCs w:val="18"/>
              </w:rPr>
              <w:t>ÇA708</w:t>
            </w:r>
          </w:p>
        </w:tc>
        <w:tc>
          <w:tcPr>
            <w:tcW w:w="1381" w:type="dxa"/>
          </w:tcPr>
          <w:p w:rsidR="00D232F3" w:rsidRDefault="00E84B06" w:rsidP="00D232F3">
            <w:pPr>
              <w:spacing w:line="360" w:lineRule="auto"/>
              <w:jc w:val="center"/>
              <w:rPr>
                <w:rFonts w:ascii="Tahoma" w:hAnsi="Tahoma" w:cs="Tahoma"/>
                <w:sz w:val="18"/>
                <w:szCs w:val="18"/>
              </w:rPr>
            </w:pPr>
            <w:r>
              <w:rPr>
                <w:rFonts w:ascii="Tahoma" w:hAnsi="Tahoma" w:cs="Tahoma"/>
                <w:sz w:val="18"/>
                <w:szCs w:val="18"/>
              </w:rPr>
              <w:t>ÇA800</w:t>
            </w:r>
          </w:p>
        </w:tc>
      </w:tr>
      <w:tr w:rsidR="00D232F3" w:rsidTr="009C1CEF">
        <w:trPr>
          <w:trHeight w:val="719"/>
        </w:trPr>
        <w:tc>
          <w:tcPr>
            <w:tcW w:w="1708" w:type="dxa"/>
          </w:tcPr>
          <w:p w:rsidR="00D232F3" w:rsidRDefault="00D232F3" w:rsidP="00D232F3">
            <w:pPr>
              <w:jc w:val="both"/>
              <w:rPr>
                <w:rFonts w:ascii="Tahoma" w:hAnsi="Tahoma" w:cs="Tahoma"/>
                <w:sz w:val="18"/>
                <w:szCs w:val="18"/>
              </w:rPr>
            </w:pPr>
            <w:r>
              <w:rPr>
                <w:rFonts w:ascii="Tahoma" w:hAnsi="Tahoma" w:cs="Tahoma"/>
                <w:sz w:val="18"/>
                <w:szCs w:val="18"/>
              </w:rPr>
              <w:t>11.00-12.00</w:t>
            </w:r>
          </w:p>
        </w:tc>
        <w:tc>
          <w:tcPr>
            <w:tcW w:w="1381" w:type="dxa"/>
          </w:tcPr>
          <w:p w:rsidR="00D232F3" w:rsidRDefault="00351AC5" w:rsidP="00D232F3">
            <w:pPr>
              <w:spacing w:line="360" w:lineRule="auto"/>
              <w:jc w:val="center"/>
              <w:rPr>
                <w:rFonts w:ascii="Tahoma" w:hAnsi="Tahoma" w:cs="Tahoma"/>
                <w:sz w:val="18"/>
                <w:szCs w:val="18"/>
              </w:rPr>
            </w:pPr>
            <w:r>
              <w:rPr>
                <w:rFonts w:ascii="Tahoma" w:hAnsi="Tahoma" w:cs="Tahoma"/>
                <w:sz w:val="18"/>
                <w:szCs w:val="18"/>
              </w:rPr>
              <w:t>ÇA709</w:t>
            </w:r>
          </w:p>
        </w:tc>
        <w:tc>
          <w:tcPr>
            <w:tcW w:w="1381" w:type="dxa"/>
          </w:tcPr>
          <w:p w:rsidR="00D232F3" w:rsidRDefault="0045621A" w:rsidP="00D232F3">
            <w:pPr>
              <w:spacing w:line="360" w:lineRule="auto"/>
              <w:jc w:val="center"/>
              <w:rPr>
                <w:rFonts w:ascii="Tahoma" w:hAnsi="Tahoma" w:cs="Tahoma"/>
                <w:sz w:val="18"/>
                <w:szCs w:val="18"/>
              </w:rPr>
            </w:pPr>
            <w:r>
              <w:rPr>
                <w:rFonts w:ascii="Tahoma" w:hAnsi="Tahoma" w:cs="Tahoma"/>
                <w:sz w:val="18"/>
                <w:szCs w:val="18"/>
              </w:rPr>
              <w:t>ÇA709</w:t>
            </w:r>
          </w:p>
        </w:tc>
        <w:tc>
          <w:tcPr>
            <w:tcW w:w="1476" w:type="dxa"/>
          </w:tcPr>
          <w:p w:rsidR="00D232F3" w:rsidRDefault="0045621A" w:rsidP="00D232F3">
            <w:pPr>
              <w:spacing w:line="360" w:lineRule="auto"/>
              <w:jc w:val="center"/>
              <w:rPr>
                <w:rFonts w:ascii="Tahoma" w:hAnsi="Tahoma" w:cs="Tahoma"/>
                <w:sz w:val="18"/>
                <w:szCs w:val="18"/>
              </w:rPr>
            </w:pPr>
            <w:r>
              <w:rPr>
                <w:rFonts w:ascii="Tahoma" w:hAnsi="Tahoma" w:cs="Tahoma"/>
                <w:sz w:val="18"/>
                <w:szCs w:val="18"/>
              </w:rPr>
              <w:t>ÇA709</w:t>
            </w:r>
          </w:p>
        </w:tc>
        <w:tc>
          <w:tcPr>
            <w:tcW w:w="1466" w:type="dxa"/>
          </w:tcPr>
          <w:p w:rsidR="00D232F3" w:rsidRDefault="0045621A" w:rsidP="00D232F3">
            <w:pPr>
              <w:spacing w:line="360" w:lineRule="auto"/>
              <w:jc w:val="center"/>
              <w:rPr>
                <w:rFonts w:ascii="Tahoma" w:hAnsi="Tahoma" w:cs="Tahoma"/>
                <w:sz w:val="18"/>
                <w:szCs w:val="18"/>
              </w:rPr>
            </w:pPr>
            <w:r>
              <w:rPr>
                <w:rFonts w:ascii="Tahoma" w:hAnsi="Tahoma" w:cs="Tahoma"/>
                <w:sz w:val="18"/>
                <w:szCs w:val="18"/>
              </w:rPr>
              <w:t>ÇA709</w:t>
            </w:r>
          </w:p>
        </w:tc>
        <w:tc>
          <w:tcPr>
            <w:tcW w:w="1381" w:type="dxa"/>
          </w:tcPr>
          <w:p w:rsidR="00D232F3" w:rsidRDefault="00D232F3" w:rsidP="00D232F3">
            <w:pPr>
              <w:spacing w:line="360" w:lineRule="auto"/>
              <w:jc w:val="center"/>
              <w:rPr>
                <w:rFonts w:ascii="Tahoma" w:hAnsi="Tahoma" w:cs="Tahoma"/>
                <w:sz w:val="18"/>
                <w:szCs w:val="18"/>
              </w:rPr>
            </w:pPr>
            <w:r>
              <w:rPr>
                <w:rFonts w:ascii="Tahoma" w:hAnsi="Tahoma" w:cs="Tahoma"/>
                <w:sz w:val="18"/>
                <w:szCs w:val="18"/>
              </w:rPr>
              <w:t>ÇA709</w:t>
            </w:r>
          </w:p>
        </w:tc>
      </w:tr>
      <w:tr w:rsidR="005E0ADF" w:rsidTr="009C1CEF">
        <w:trPr>
          <w:trHeight w:val="785"/>
        </w:trPr>
        <w:tc>
          <w:tcPr>
            <w:tcW w:w="1708" w:type="dxa"/>
          </w:tcPr>
          <w:p w:rsidR="005E0ADF" w:rsidRDefault="005E0ADF" w:rsidP="005E0ADF">
            <w:pPr>
              <w:jc w:val="both"/>
              <w:rPr>
                <w:rFonts w:ascii="Tahoma" w:hAnsi="Tahoma" w:cs="Tahoma"/>
                <w:sz w:val="18"/>
                <w:szCs w:val="18"/>
              </w:rPr>
            </w:pPr>
            <w:r>
              <w:rPr>
                <w:rFonts w:ascii="Tahoma" w:hAnsi="Tahoma" w:cs="Tahoma"/>
                <w:sz w:val="18"/>
                <w:szCs w:val="18"/>
              </w:rPr>
              <w:t>13.00-14.00</w:t>
            </w:r>
          </w:p>
        </w:tc>
        <w:tc>
          <w:tcPr>
            <w:tcW w:w="1381" w:type="dxa"/>
          </w:tcPr>
          <w:p w:rsidR="005E0ADF" w:rsidRDefault="005E0ADF" w:rsidP="005E0ADF">
            <w:pPr>
              <w:spacing w:line="360" w:lineRule="auto"/>
              <w:jc w:val="center"/>
              <w:rPr>
                <w:rFonts w:ascii="Tahoma" w:hAnsi="Tahoma" w:cs="Tahoma"/>
                <w:sz w:val="18"/>
                <w:szCs w:val="18"/>
              </w:rPr>
            </w:pPr>
            <w:r>
              <w:rPr>
                <w:rFonts w:ascii="Tahoma" w:hAnsi="Tahoma" w:cs="Tahoma"/>
                <w:sz w:val="18"/>
                <w:szCs w:val="18"/>
              </w:rPr>
              <w:t>GPD708</w:t>
            </w:r>
          </w:p>
        </w:tc>
        <w:tc>
          <w:tcPr>
            <w:tcW w:w="1381" w:type="dxa"/>
          </w:tcPr>
          <w:p w:rsidR="005E0ADF" w:rsidRDefault="005E0ADF" w:rsidP="005E0ADF">
            <w:pPr>
              <w:spacing w:line="360" w:lineRule="auto"/>
              <w:jc w:val="center"/>
              <w:rPr>
                <w:rFonts w:ascii="Tahoma" w:hAnsi="Tahoma" w:cs="Tahoma"/>
                <w:sz w:val="18"/>
                <w:szCs w:val="18"/>
              </w:rPr>
            </w:pPr>
            <w:r>
              <w:rPr>
                <w:rFonts w:ascii="Tahoma" w:hAnsi="Tahoma" w:cs="Tahoma"/>
                <w:sz w:val="18"/>
                <w:szCs w:val="18"/>
              </w:rPr>
              <w:t>GPD708</w:t>
            </w:r>
          </w:p>
        </w:tc>
        <w:tc>
          <w:tcPr>
            <w:tcW w:w="1476" w:type="dxa"/>
          </w:tcPr>
          <w:p w:rsidR="005E0ADF" w:rsidRDefault="0098679B" w:rsidP="005E0ADF">
            <w:pPr>
              <w:spacing w:line="360" w:lineRule="auto"/>
              <w:jc w:val="center"/>
              <w:rPr>
                <w:rFonts w:ascii="Tahoma" w:hAnsi="Tahoma" w:cs="Tahoma"/>
                <w:sz w:val="18"/>
                <w:szCs w:val="18"/>
              </w:rPr>
            </w:pPr>
            <w:r>
              <w:rPr>
                <w:rFonts w:ascii="Tahoma" w:hAnsi="Tahoma" w:cs="Tahoma"/>
                <w:sz w:val="18"/>
                <w:szCs w:val="18"/>
              </w:rPr>
              <w:t>ÇA708</w:t>
            </w:r>
          </w:p>
        </w:tc>
        <w:tc>
          <w:tcPr>
            <w:tcW w:w="1466" w:type="dxa"/>
          </w:tcPr>
          <w:p w:rsidR="005E0ADF" w:rsidRDefault="005E0ADF" w:rsidP="005E0ADF">
            <w:pPr>
              <w:spacing w:line="360" w:lineRule="auto"/>
              <w:jc w:val="center"/>
              <w:rPr>
                <w:rFonts w:ascii="Tahoma" w:hAnsi="Tahoma" w:cs="Tahoma"/>
                <w:sz w:val="18"/>
                <w:szCs w:val="18"/>
              </w:rPr>
            </w:pPr>
            <w:r>
              <w:rPr>
                <w:rFonts w:ascii="Tahoma" w:hAnsi="Tahoma" w:cs="Tahoma"/>
                <w:sz w:val="18"/>
                <w:szCs w:val="18"/>
              </w:rPr>
              <w:t>GPD708</w:t>
            </w:r>
          </w:p>
        </w:tc>
        <w:tc>
          <w:tcPr>
            <w:tcW w:w="1381" w:type="dxa"/>
          </w:tcPr>
          <w:p w:rsidR="005E0ADF" w:rsidRDefault="00D57743" w:rsidP="005E0ADF">
            <w:pPr>
              <w:jc w:val="center"/>
            </w:pPr>
            <w:r>
              <w:rPr>
                <w:rFonts w:ascii="Tahoma" w:hAnsi="Tahoma" w:cs="Tahoma"/>
                <w:sz w:val="18"/>
                <w:szCs w:val="18"/>
              </w:rPr>
              <w:t>ÇA708</w:t>
            </w:r>
          </w:p>
        </w:tc>
      </w:tr>
      <w:tr w:rsidR="00395B0E" w:rsidTr="009C1CEF">
        <w:trPr>
          <w:trHeight w:val="607"/>
        </w:trPr>
        <w:tc>
          <w:tcPr>
            <w:tcW w:w="1708" w:type="dxa"/>
          </w:tcPr>
          <w:p w:rsidR="00395B0E" w:rsidRDefault="00395B0E" w:rsidP="00395B0E">
            <w:pPr>
              <w:jc w:val="both"/>
              <w:rPr>
                <w:rFonts w:ascii="Tahoma" w:hAnsi="Tahoma" w:cs="Tahoma"/>
                <w:sz w:val="18"/>
                <w:szCs w:val="18"/>
              </w:rPr>
            </w:pPr>
            <w:r>
              <w:rPr>
                <w:rFonts w:ascii="Tahoma" w:hAnsi="Tahoma" w:cs="Tahoma"/>
                <w:sz w:val="18"/>
                <w:szCs w:val="18"/>
              </w:rPr>
              <w:t>14.00-15.00</w:t>
            </w:r>
          </w:p>
        </w:tc>
        <w:tc>
          <w:tcPr>
            <w:tcW w:w="1381" w:type="dxa"/>
          </w:tcPr>
          <w:p w:rsidR="00395B0E" w:rsidRDefault="00395B0E" w:rsidP="00395B0E">
            <w:pPr>
              <w:spacing w:line="360" w:lineRule="auto"/>
              <w:jc w:val="center"/>
              <w:rPr>
                <w:rFonts w:ascii="Tahoma" w:hAnsi="Tahoma" w:cs="Tahoma"/>
                <w:sz w:val="18"/>
                <w:szCs w:val="18"/>
              </w:rPr>
            </w:pPr>
            <w:r>
              <w:rPr>
                <w:rFonts w:ascii="Tahoma" w:hAnsi="Tahoma" w:cs="Tahoma"/>
                <w:sz w:val="18"/>
                <w:szCs w:val="18"/>
              </w:rPr>
              <w:t>ÇA700</w:t>
            </w:r>
          </w:p>
        </w:tc>
        <w:tc>
          <w:tcPr>
            <w:tcW w:w="1381" w:type="dxa"/>
          </w:tcPr>
          <w:p w:rsidR="00395B0E" w:rsidRDefault="00395B0E" w:rsidP="00395B0E">
            <w:pPr>
              <w:spacing w:line="360" w:lineRule="auto"/>
              <w:jc w:val="center"/>
              <w:rPr>
                <w:rFonts w:ascii="Tahoma" w:hAnsi="Tahoma" w:cs="Tahoma"/>
                <w:sz w:val="18"/>
                <w:szCs w:val="18"/>
              </w:rPr>
            </w:pPr>
            <w:r>
              <w:rPr>
                <w:rFonts w:ascii="Tahoma" w:hAnsi="Tahoma" w:cs="Tahoma"/>
                <w:sz w:val="18"/>
                <w:szCs w:val="18"/>
              </w:rPr>
              <w:t>ÇA801</w:t>
            </w:r>
          </w:p>
        </w:tc>
        <w:tc>
          <w:tcPr>
            <w:tcW w:w="1476" w:type="dxa"/>
          </w:tcPr>
          <w:p w:rsidR="00395B0E" w:rsidRDefault="00395B0E" w:rsidP="00395B0E">
            <w:pPr>
              <w:spacing w:line="360" w:lineRule="auto"/>
              <w:jc w:val="center"/>
              <w:rPr>
                <w:rFonts w:ascii="Tahoma" w:hAnsi="Tahoma" w:cs="Tahoma"/>
                <w:sz w:val="18"/>
                <w:szCs w:val="18"/>
              </w:rPr>
            </w:pPr>
            <w:r>
              <w:rPr>
                <w:rFonts w:ascii="Tahoma" w:hAnsi="Tahoma" w:cs="Tahoma"/>
                <w:sz w:val="18"/>
                <w:szCs w:val="18"/>
              </w:rPr>
              <w:t>ÇA708</w:t>
            </w:r>
          </w:p>
        </w:tc>
        <w:tc>
          <w:tcPr>
            <w:tcW w:w="1466" w:type="dxa"/>
          </w:tcPr>
          <w:p w:rsidR="00395B0E" w:rsidRDefault="00395B0E" w:rsidP="00395B0E">
            <w:pPr>
              <w:spacing w:line="360" w:lineRule="auto"/>
              <w:jc w:val="center"/>
              <w:rPr>
                <w:rFonts w:ascii="Tahoma" w:hAnsi="Tahoma" w:cs="Tahoma"/>
                <w:sz w:val="18"/>
                <w:szCs w:val="18"/>
              </w:rPr>
            </w:pPr>
            <w:r>
              <w:rPr>
                <w:rFonts w:ascii="Tahoma" w:hAnsi="Tahoma" w:cs="Tahoma"/>
                <w:sz w:val="18"/>
                <w:szCs w:val="18"/>
              </w:rPr>
              <w:t>ÇA801</w:t>
            </w:r>
          </w:p>
        </w:tc>
        <w:tc>
          <w:tcPr>
            <w:tcW w:w="1381" w:type="dxa"/>
          </w:tcPr>
          <w:p w:rsidR="00395B0E" w:rsidRDefault="00395B0E" w:rsidP="00395B0E"/>
        </w:tc>
      </w:tr>
      <w:tr w:rsidR="00203D27" w:rsidTr="009C1CEF">
        <w:trPr>
          <w:trHeight w:val="852"/>
        </w:trPr>
        <w:tc>
          <w:tcPr>
            <w:tcW w:w="1708" w:type="dxa"/>
          </w:tcPr>
          <w:p w:rsidR="00203D27" w:rsidRDefault="00203D27" w:rsidP="00203D27">
            <w:pPr>
              <w:jc w:val="both"/>
              <w:rPr>
                <w:rFonts w:ascii="Tahoma" w:hAnsi="Tahoma" w:cs="Tahoma"/>
                <w:sz w:val="18"/>
                <w:szCs w:val="18"/>
              </w:rPr>
            </w:pPr>
            <w:r>
              <w:rPr>
                <w:rFonts w:ascii="Tahoma" w:hAnsi="Tahoma" w:cs="Tahoma"/>
                <w:sz w:val="18"/>
                <w:szCs w:val="18"/>
              </w:rPr>
              <w:t>15.00-16.00</w:t>
            </w:r>
          </w:p>
        </w:tc>
        <w:tc>
          <w:tcPr>
            <w:tcW w:w="1381" w:type="dxa"/>
          </w:tcPr>
          <w:p w:rsidR="00203D27" w:rsidRDefault="00203D27" w:rsidP="00203D27">
            <w:pPr>
              <w:spacing w:line="360" w:lineRule="auto"/>
              <w:jc w:val="center"/>
              <w:rPr>
                <w:rFonts w:ascii="Tahoma" w:hAnsi="Tahoma" w:cs="Tahoma"/>
                <w:sz w:val="18"/>
                <w:szCs w:val="18"/>
              </w:rPr>
            </w:pPr>
            <w:r>
              <w:rPr>
                <w:rFonts w:ascii="Tahoma" w:hAnsi="Tahoma" w:cs="Tahoma"/>
                <w:sz w:val="18"/>
                <w:szCs w:val="18"/>
              </w:rPr>
              <w:t>ÇA703</w:t>
            </w:r>
          </w:p>
        </w:tc>
        <w:tc>
          <w:tcPr>
            <w:tcW w:w="1381" w:type="dxa"/>
          </w:tcPr>
          <w:p w:rsidR="00203D27" w:rsidRDefault="00203D27" w:rsidP="00203D27">
            <w:pPr>
              <w:spacing w:line="360" w:lineRule="auto"/>
              <w:jc w:val="center"/>
              <w:rPr>
                <w:rFonts w:ascii="Tahoma" w:hAnsi="Tahoma" w:cs="Tahoma"/>
                <w:sz w:val="18"/>
                <w:szCs w:val="18"/>
              </w:rPr>
            </w:pPr>
            <w:r>
              <w:rPr>
                <w:rFonts w:ascii="Tahoma" w:hAnsi="Tahoma" w:cs="Tahoma"/>
                <w:sz w:val="18"/>
                <w:szCs w:val="18"/>
              </w:rPr>
              <w:t>ÇA703</w:t>
            </w:r>
          </w:p>
        </w:tc>
        <w:tc>
          <w:tcPr>
            <w:tcW w:w="1476" w:type="dxa"/>
          </w:tcPr>
          <w:p w:rsidR="00203D27" w:rsidRDefault="00203D27" w:rsidP="00203D27">
            <w:pPr>
              <w:spacing w:line="360" w:lineRule="auto"/>
              <w:jc w:val="center"/>
              <w:rPr>
                <w:rFonts w:ascii="Tahoma" w:hAnsi="Tahoma" w:cs="Tahoma"/>
                <w:sz w:val="18"/>
                <w:szCs w:val="18"/>
              </w:rPr>
            </w:pPr>
            <w:r>
              <w:rPr>
                <w:rFonts w:ascii="Tahoma" w:hAnsi="Tahoma" w:cs="Tahoma"/>
                <w:sz w:val="18"/>
                <w:szCs w:val="18"/>
              </w:rPr>
              <w:t>ÇA703</w:t>
            </w:r>
          </w:p>
        </w:tc>
        <w:tc>
          <w:tcPr>
            <w:tcW w:w="1466" w:type="dxa"/>
          </w:tcPr>
          <w:p w:rsidR="00203D27" w:rsidRDefault="00203D27" w:rsidP="00203D27">
            <w:pPr>
              <w:spacing w:line="360" w:lineRule="auto"/>
              <w:jc w:val="center"/>
              <w:rPr>
                <w:rFonts w:ascii="Tahoma" w:hAnsi="Tahoma" w:cs="Tahoma"/>
                <w:sz w:val="18"/>
                <w:szCs w:val="18"/>
              </w:rPr>
            </w:pPr>
            <w:r>
              <w:rPr>
                <w:rFonts w:ascii="Tahoma" w:hAnsi="Tahoma" w:cs="Tahoma"/>
                <w:sz w:val="18"/>
                <w:szCs w:val="18"/>
              </w:rPr>
              <w:t>ÇA703</w:t>
            </w:r>
          </w:p>
        </w:tc>
        <w:tc>
          <w:tcPr>
            <w:tcW w:w="1381" w:type="dxa"/>
          </w:tcPr>
          <w:p w:rsidR="00203D27" w:rsidRDefault="00203D27" w:rsidP="00203D27">
            <w:pPr>
              <w:spacing w:line="360" w:lineRule="auto"/>
              <w:jc w:val="center"/>
              <w:rPr>
                <w:rFonts w:ascii="Tahoma" w:hAnsi="Tahoma" w:cs="Tahoma"/>
                <w:sz w:val="18"/>
                <w:szCs w:val="18"/>
              </w:rPr>
            </w:pPr>
            <w:r>
              <w:rPr>
                <w:rFonts w:ascii="Tahoma" w:hAnsi="Tahoma" w:cs="Tahoma"/>
                <w:sz w:val="18"/>
                <w:szCs w:val="18"/>
              </w:rPr>
              <w:t>ÇA703</w:t>
            </w:r>
          </w:p>
        </w:tc>
      </w:tr>
      <w:tr w:rsidR="00203D27" w:rsidTr="009C1CEF">
        <w:trPr>
          <w:trHeight w:val="852"/>
        </w:trPr>
        <w:tc>
          <w:tcPr>
            <w:tcW w:w="1708" w:type="dxa"/>
          </w:tcPr>
          <w:p w:rsidR="00203D27" w:rsidRDefault="00203D27" w:rsidP="00203D27">
            <w:pPr>
              <w:jc w:val="both"/>
              <w:rPr>
                <w:rFonts w:ascii="Tahoma" w:hAnsi="Tahoma" w:cs="Tahoma"/>
                <w:sz w:val="18"/>
                <w:szCs w:val="18"/>
              </w:rPr>
            </w:pPr>
            <w:r>
              <w:rPr>
                <w:rFonts w:ascii="Tahoma" w:hAnsi="Tahoma" w:cs="Tahoma"/>
                <w:sz w:val="18"/>
                <w:szCs w:val="18"/>
              </w:rPr>
              <w:t>16.00-17.00</w:t>
            </w:r>
          </w:p>
        </w:tc>
        <w:tc>
          <w:tcPr>
            <w:tcW w:w="1381" w:type="dxa"/>
          </w:tcPr>
          <w:p w:rsidR="00203D27" w:rsidRDefault="00203D27" w:rsidP="00203D27">
            <w:pPr>
              <w:spacing w:line="360" w:lineRule="auto"/>
              <w:jc w:val="center"/>
              <w:rPr>
                <w:rFonts w:ascii="Tahoma" w:hAnsi="Tahoma" w:cs="Tahoma"/>
                <w:sz w:val="18"/>
                <w:szCs w:val="18"/>
              </w:rPr>
            </w:pPr>
            <w:r>
              <w:rPr>
                <w:rFonts w:ascii="Tahoma" w:hAnsi="Tahoma" w:cs="Tahoma"/>
                <w:sz w:val="18"/>
                <w:szCs w:val="18"/>
              </w:rPr>
              <w:t>ÇA701</w:t>
            </w:r>
          </w:p>
        </w:tc>
        <w:tc>
          <w:tcPr>
            <w:tcW w:w="1381" w:type="dxa"/>
          </w:tcPr>
          <w:p w:rsidR="00203D27" w:rsidRDefault="00203D27" w:rsidP="00203D27">
            <w:pPr>
              <w:spacing w:line="360" w:lineRule="auto"/>
              <w:jc w:val="center"/>
              <w:rPr>
                <w:rFonts w:ascii="Tahoma" w:hAnsi="Tahoma" w:cs="Tahoma"/>
                <w:sz w:val="18"/>
                <w:szCs w:val="18"/>
              </w:rPr>
            </w:pPr>
            <w:r>
              <w:rPr>
                <w:rFonts w:ascii="Tahoma" w:hAnsi="Tahoma" w:cs="Tahoma"/>
                <w:sz w:val="18"/>
                <w:szCs w:val="18"/>
              </w:rPr>
              <w:t>ÇA701</w:t>
            </w:r>
          </w:p>
        </w:tc>
        <w:tc>
          <w:tcPr>
            <w:tcW w:w="1476" w:type="dxa"/>
          </w:tcPr>
          <w:p w:rsidR="00203D27" w:rsidRDefault="00203D27" w:rsidP="00203D27">
            <w:pPr>
              <w:spacing w:line="360" w:lineRule="auto"/>
              <w:jc w:val="center"/>
              <w:rPr>
                <w:rFonts w:ascii="Tahoma" w:hAnsi="Tahoma" w:cs="Tahoma"/>
                <w:sz w:val="18"/>
                <w:szCs w:val="18"/>
              </w:rPr>
            </w:pPr>
            <w:r>
              <w:rPr>
                <w:rFonts w:ascii="Tahoma" w:hAnsi="Tahoma" w:cs="Tahoma"/>
                <w:sz w:val="18"/>
                <w:szCs w:val="18"/>
              </w:rPr>
              <w:t>ÇA701</w:t>
            </w:r>
          </w:p>
        </w:tc>
        <w:tc>
          <w:tcPr>
            <w:tcW w:w="1466" w:type="dxa"/>
          </w:tcPr>
          <w:p w:rsidR="00203D27" w:rsidRDefault="00203D27" w:rsidP="00203D27">
            <w:pPr>
              <w:spacing w:line="360" w:lineRule="auto"/>
              <w:jc w:val="center"/>
              <w:rPr>
                <w:rFonts w:ascii="Tahoma" w:hAnsi="Tahoma" w:cs="Tahoma"/>
                <w:sz w:val="18"/>
                <w:szCs w:val="18"/>
              </w:rPr>
            </w:pPr>
            <w:r>
              <w:rPr>
                <w:rFonts w:ascii="Tahoma" w:hAnsi="Tahoma" w:cs="Tahoma"/>
                <w:sz w:val="18"/>
                <w:szCs w:val="18"/>
              </w:rPr>
              <w:t>ÇA701</w:t>
            </w:r>
          </w:p>
        </w:tc>
        <w:tc>
          <w:tcPr>
            <w:tcW w:w="1381" w:type="dxa"/>
          </w:tcPr>
          <w:p w:rsidR="00203D27" w:rsidRDefault="00203D27" w:rsidP="00203D27">
            <w:pPr>
              <w:spacing w:line="360" w:lineRule="auto"/>
              <w:jc w:val="center"/>
              <w:rPr>
                <w:rFonts w:ascii="Tahoma" w:hAnsi="Tahoma" w:cs="Tahoma"/>
                <w:sz w:val="18"/>
                <w:szCs w:val="18"/>
              </w:rPr>
            </w:pPr>
            <w:r>
              <w:rPr>
                <w:rFonts w:ascii="Tahoma" w:hAnsi="Tahoma" w:cs="Tahoma"/>
                <w:sz w:val="18"/>
                <w:szCs w:val="18"/>
              </w:rPr>
              <w:t>ÇA701</w:t>
            </w:r>
          </w:p>
        </w:tc>
      </w:tr>
    </w:tbl>
    <w:p w:rsidR="00890EBB" w:rsidRDefault="00890EBB">
      <w:pPr>
        <w:spacing w:line="360" w:lineRule="auto"/>
        <w:jc w:val="both"/>
        <w:rPr>
          <w:rFonts w:ascii="Tahoma" w:hAnsi="Tahoma" w:cs="Tahoma"/>
          <w:color w:val="000000"/>
          <w:sz w:val="18"/>
          <w:szCs w:val="18"/>
        </w:rPr>
      </w:pPr>
    </w:p>
    <w:p w:rsidR="00231E3A" w:rsidRDefault="00231E3A">
      <w:pPr>
        <w:spacing w:line="360" w:lineRule="auto"/>
        <w:jc w:val="both"/>
        <w:rPr>
          <w:rFonts w:ascii="Tahoma" w:hAnsi="Tahoma" w:cs="Tahoma"/>
          <w:b/>
          <w:bCs/>
          <w:color w:val="000000"/>
          <w:sz w:val="18"/>
          <w:szCs w:val="18"/>
        </w:rPr>
      </w:pPr>
    </w:p>
    <w:sectPr w:rsidR="00231E3A" w:rsidSect="009C1CEF">
      <w:footerReference w:type="even" r:id="rId7"/>
      <w:footerReference w:type="default" r:id="rId8"/>
      <w:pgSz w:w="11906" w:h="16838" w:code="9"/>
      <w:pgMar w:top="2211" w:right="991" w:bottom="3119" w:left="1276" w:header="709" w:footer="2835" w:gutter="0"/>
      <w:pgNumType w:start="256"/>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B59" w:rsidRDefault="00E82B59">
      <w:r>
        <w:separator/>
      </w:r>
    </w:p>
  </w:endnote>
  <w:endnote w:type="continuationSeparator" w:id="0">
    <w:p w:rsidR="00E82B59" w:rsidRDefault="00E8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E3A" w:rsidRDefault="00231E3A" w:rsidP="00741419">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6</w:t>
    </w:r>
    <w:r>
      <w:rPr>
        <w:rStyle w:val="SayfaNumaras"/>
      </w:rPr>
      <w:fldChar w:fldCharType="end"/>
    </w:r>
  </w:p>
  <w:p w:rsidR="00231E3A" w:rsidRDefault="00231E3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419" w:rsidRPr="00741419" w:rsidRDefault="00741419" w:rsidP="00231E3A">
    <w:pPr>
      <w:pStyle w:val="AltBilgi"/>
      <w:framePr w:wrap="around" w:vAnchor="text" w:hAnchor="margin" w:xAlign="center" w:y="1"/>
      <w:rPr>
        <w:rStyle w:val="SayfaNumaras"/>
        <w:rFonts w:ascii="Tahoma" w:hAnsi="Tahoma" w:cs="Tahoma"/>
        <w:b/>
        <w:sz w:val="18"/>
        <w:szCs w:val="18"/>
      </w:rPr>
    </w:pPr>
    <w:r w:rsidRPr="00741419">
      <w:rPr>
        <w:rStyle w:val="SayfaNumaras"/>
        <w:rFonts w:ascii="Tahoma" w:hAnsi="Tahoma" w:cs="Tahoma"/>
        <w:b/>
        <w:sz w:val="18"/>
        <w:szCs w:val="18"/>
      </w:rPr>
      <w:fldChar w:fldCharType="begin"/>
    </w:r>
    <w:r w:rsidRPr="00741419">
      <w:rPr>
        <w:rStyle w:val="SayfaNumaras"/>
        <w:rFonts w:ascii="Tahoma" w:hAnsi="Tahoma" w:cs="Tahoma"/>
        <w:b/>
        <w:sz w:val="18"/>
        <w:szCs w:val="18"/>
      </w:rPr>
      <w:instrText xml:space="preserve">PAGE  </w:instrText>
    </w:r>
    <w:r w:rsidRPr="00741419">
      <w:rPr>
        <w:rStyle w:val="SayfaNumaras"/>
        <w:rFonts w:ascii="Tahoma" w:hAnsi="Tahoma" w:cs="Tahoma"/>
        <w:b/>
        <w:sz w:val="18"/>
        <w:szCs w:val="18"/>
      </w:rPr>
      <w:fldChar w:fldCharType="separate"/>
    </w:r>
    <w:r w:rsidR="00155FA2">
      <w:rPr>
        <w:rStyle w:val="SayfaNumaras"/>
        <w:rFonts w:ascii="Tahoma" w:hAnsi="Tahoma" w:cs="Tahoma"/>
        <w:b/>
        <w:noProof/>
        <w:sz w:val="18"/>
        <w:szCs w:val="18"/>
      </w:rPr>
      <w:t>257</w:t>
    </w:r>
    <w:r w:rsidRPr="00741419">
      <w:rPr>
        <w:rStyle w:val="SayfaNumaras"/>
        <w:rFonts w:ascii="Tahoma" w:hAnsi="Tahoma" w:cs="Tahoma"/>
        <w:b/>
        <w:sz w:val="18"/>
        <w:szCs w:val="18"/>
      </w:rPr>
      <w:fldChar w:fldCharType="end"/>
    </w:r>
  </w:p>
  <w:p w:rsidR="00231E3A" w:rsidRDefault="00231E3A">
    <w:pPr>
      <w:pStyle w:val="AltBilgi"/>
      <w:jc w:val="center"/>
      <w:rPr>
        <w:rFonts w:ascii="Tahoma" w:hAnsi="Tahoma" w:cs="Tahoma"/>
        <w:b/>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B59" w:rsidRDefault="00E82B59">
      <w:r>
        <w:separator/>
      </w:r>
    </w:p>
  </w:footnote>
  <w:footnote w:type="continuationSeparator" w:id="0">
    <w:p w:rsidR="00E82B59" w:rsidRDefault="00E82B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6"/>
      </v:shape>
    </w:pict>
  </w:numPicBullet>
  <w:abstractNum w:abstractNumId="0" w15:restartNumberingAfterBreak="0">
    <w:nsid w:val="0A6E581C"/>
    <w:multiLevelType w:val="hybridMultilevel"/>
    <w:tmpl w:val="0CBAB8B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0DC57BD8"/>
    <w:multiLevelType w:val="singleLevel"/>
    <w:tmpl w:val="041F000F"/>
    <w:lvl w:ilvl="0">
      <w:start w:val="1"/>
      <w:numFmt w:val="decimal"/>
      <w:lvlText w:val="%1."/>
      <w:lvlJc w:val="left"/>
      <w:pPr>
        <w:tabs>
          <w:tab w:val="num" w:pos="360"/>
        </w:tabs>
        <w:ind w:left="360" w:hanging="360"/>
      </w:pPr>
      <w:rPr>
        <w:rFonts w:hint="default"/>
      </w:rPr>
    </w:lvl>
  </w:abstractNum>
  <w:abstractNum w:abstractNumId="2" w15:restartNumberingAfterBreak="0">
    <w:nsid w:val="0E8A6912"/>
    <w:multiLevelType w:val="hybridMultilevel"/>
    <w:tmpl w:val="2886277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951560"/>
    <w:multiLevelType w:val="hybridMultilevel"/>
    <w:tmpl w:val="9154DA26"/>
    <w:lvl w:ilvl="0" w:tplc="7E1ED7DA">
      <w:start w:val="1"/>
      <w:numFmt w:val="bullet"/>
      <w:lvlText w:val="•"/>
      <w:lvlJc w:val="left"/>
      <w:pPr>
        <w:tabs>
          <w:tab w:val="num" w:pos="720"/>
        </w:tabs>
        <w:ind w:left="720" w:hanging="360"/>
      </w:pPr>
      <w:rPr>
        <w:rFonts w:ascii="Times New Roman" w:hAnsi="Times New Roman" w:hint="default"/>
      </w:rPr>
    </w:lvl>
    <w:lvl w:ilvl="1" w:tplc="4D6691C8" w:tentative="1">
      <w:start w:val="1"/>
      <w:numFmt w:val="bullet"/>
      <w:lvlText w:val="•"/>
      <w:lvlJc w:val="left"/>
      <w:pPr>
        <w:tabs>
          <w:tab w:val="num" w:pos="1440"/>
        </w:tabs>
        <w:ind w:left="1440" w:hanging="360"/>
      </w:pPr>
      <w:rPr>
        <w:rFonts w:ascii="Times New Roman" w:hAnsi="Times New Roman" w:hint="default"/>
      </w:rPr>
    </w:lvl>
    <w:lvl w:ilvl="2" w:tplc="307ED024" w:tentative="1">
      <w:start w:val="1"/>
      <w:numFmt w:val="bullet"/>
      <w:lvlText w:val="•"/>
      <w:lvlJc w:val="left"/>
      <w:pPr>
        <w:tabs>
          <w:tab w:val="num" w:pos="2160"/>
        </w:tabs>
        <w:ind w:left="2160" w:hanging="360"/>
      </w:pPr>
      <w:rPr>
        <w:rFonts w:ascii="Times New Roman" w:hAnsi="Times New Roman" w:hint="default"/>
      </w:rPr>
    </w:lvl>
    <w:lvl w:ilvl="3" w:tplc="755CB918" w:tentative="1">
      <w:start w:val="1"/>
      <w:numFmt w:val="bullet"/>
      <w:lvlText w:val="•"/>
      <w:lvlJc w:val="left"/>
      <w:pPr>
        <w:tabs>
          <w:tab w:val="num" w:pos="2880"/>
        </w:tabs>
        <w:ind w:left="2880" w:hanging="360"/>
      </w:pPr>
      <w:rPr>
        <w:rFonts w:ascii="Times New Roman" w:hAnsi="Times New Roman" w:hint="default"/>
      </w:rPr>
    </w:lvl>
    <w:lvl w:ilvl="4" w:tplc="48126882" w:tentative="1">
      <w:start w:val="1"/>
      <w:numFmt w:val="bullet"/>
      <w:lvlText w:val="•"/>
      <w:lvlJc w:val="left"/>
      <w:pPr>
        <w:tabs>
          <w:tab w:val="num" w:pos="3600"/>
        </w:tabs>
        <w:ind w:left="3600" w:hanging="360"/>
      </w:pPr>
      <w:rPr>
        <w:rFonts w:ascii="Times New Roman" w:hAnsi="Times New Roman" w:hint="default"/>
      </w:rPr>
    </w:lvl>
    <w:lvl w:ilvl="5" w:tplc="C3704336" w:tentative="1">
      <w:start w:val="1"/>
      <w:numFmt w:val="bullet"/>
      <w:lvlText w:val="•"/>
      <w:lvlJc w:val="left"/>
      <w:pPr>
        <w:tabs>
          <w:tab w:val="num" w:pos="4320"/>
        </w:tabs>
        <w:ind w:left="4320" w:hanging="360"/>
      </w:pPr>
      <w:rPr>
        <w:rFonts w:ascii="Times New Roman" w:hAnsi="Times New Roman" w:hint="default"/>
      </w:rPr>
    </w:lvl>
    <w:lvl w:ilvl="6" w:tplc="DD14F59E" w:tentative="1">
      <w:start w:val="1"/>
      <w:numFmt w:val="bullet"/>
      <w:lvlText w:val="•"/>
      <w:lvlJc w:val="left"/>
      <w:pPr>
        <w:tabs>
          <w:tab w:val="num" w:pos="5040"/>
        </w:tabs>
        <w:ind w:left="5040" w:hanging="360"/>
      </w:pPr>
      <w:rPr>
        <w:rFonts w:ascii="Times New Roman" w:hAnsi="Times New Roman" w:hint="default"/>
      </w:rPr>
    </w:lvl>
    <w:lvl w:ilvl="7" w:tplc="68D42660" w:tentative="1">
      <w:start w:val="1"/>
      <w:numFmt w:val="bullet"/>
      <w:lvlText w:val="•"/>
      <w:lvlJc w:val="left"/>
      <w:pPr>
        <w:tabs>
          <w:tab w:val="num" w:pos="5760"/>
        </w:tabs>
        <w:ind w:left="5760" w:hanging="360"/>
      </w:pPr>
      <w:rPr>
        <w:rFonts w:ascii="Times New Roman" w:hAnsi="Times New Roman" w:hint="default"/>
      </w:rPr>
    </w:lvl>
    <w:lvl w:ilvl="8" w:tplc="77FA1E6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18F5D62"/>
    <w:multiLevelType w:val="hybridMultilevel"/>
    <w:tmpl w:val="62BE7C36"/>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1CD29EA"/>
    <w:multiLevelType w:val="hybridMultilevel"/>
    <w:tmpl w:val="50DA3780"/>
    <w:lvl w:ilvl="0" w:tplc="C31C9F5C">
      <w:start w:val="1"/>
      <w:numFmt w:val="bullet"/>
      <w:lvlText w:val=""/>
      <w:lvlJc w:val="left"/>
      <w:pPr>
        <w:tabs>
          <w:tab w:val="num" w:pos="720"/>
        </w:tabs>
        <w:ind w:left="720" w:hanging="363"/>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95D0C140">
      <w:start w:val="1"/>
      <w:numFmt w:val="bullet"/>
      <w:lvlText w:val="o"/>
      <w:lvlJc w:val="left"/>
      <w:pPr>
        <w:tabs>
          <w:tab w:val="num" w:pos="1469"/>
        </w:tabs>
        <w:ind w:left="1469" w:hanging="596"/>
      </w:pPr>
      <w:rPr>
        <w:rFonts w:ascii="Courier New" w:hAnsi="Courier New" w:hint="default"/>
      </w:rPr>
    </w:lvl>
    <w:lvl w:ilvl="3" w:tplc="041F000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257172"/>
    <w:multiLevelType w:val="hybridMultilevel"/>
    <w:tmpl w:val="14729AE6"/>
    <w:lvl w:ilvl="0" w:tplc="552CF734">
      <w:start w:val="1"/>
      <w:numFmt w:val="bullet"/>
      <w:lvlText w:val=""/>
      <w:lvlJc w:val="left"/>
      <w:pPr>
        <w:tabs>
          <w:tab w:val="num" w:pos="538"/>
        </w:tabs>
        <w:ind w:left="538" w:hanging="538"/>
      </w:pPr>
      <w:rPr>
        <w:rFonts w:ascii="Symbol" w:hAnsi="Symbol" w:hint="default"/>
      </w:rPr>
    </w:lvl>
    <w:lvl w:ilvl="1" w:tplc="FE00DBC8">
      <w:start w:val="1"/>
      <w:numFmt w:val="bullet"/>
      <w:lvlText w:val="o"/>
      <w:lvlJc w:val="left"/>
      <w:pPr>
        <w:tabs>
          <w:tab w:val="num" w:pos="1061"/>
        </w:tabs>
        <w:ind w:left="1061" w:hanging="338"/>
      </w:pPr>
      <w:rPr>
        <w:rFonts w:ascii="Courier New" w:hAnsi="Courier New" w:hint="default"/>
      </w:rPr>
    </w:lvl>
    <w:lvl w:ilvl="2" w:tplc="041F0005" w:tentative="1">
      <w:start w:val="1"/>
      <w:numFmt w:val="bullet"/>
      <w:lvlText w:val=""/>
      <w:lvlJc w:val="left"/>
      <w:pPr>
        <w:tabs>
          <w:tab w:val="num" w:pos="1803"/>
        </w:tabs>
        <w:ind w:left="1803" w:hanging="360"/>
      </w:pPr>
      <w:rPr>
        <w:rFonts w:ascii="Wingdings" w:hAnsi="Wingdings" w:hint="default"/>
      </w:rPr>
    </w:lvl>
    <w:lvl w:ilvl="3" w:tplc="041F0001" w:tentative="1">
      <w:start w:val="1"/>
      <w:numFmt w:val="bullet"/>
      <w:lvlText w:val=""/>
      <w:lvlJc w:val="left"/>
      <w:pPr>
        <w:tabs>
          <w:tab w:val="num" w:pos="2523"/>
        </w:tabs>
        <w:ind w:left="2523" w:hanging="360"/>
      </w:pPr>
      <w:rPr>
        <w:rFonts w:ascii="Symbol" w:hAnsi="Symbol" w:hint="default"/>
      </w:rPr>
    </w:lvl>
    <w:lvl w:ilvl="4" w:tplc="041F0003" w:tentative="1">
      <w:start w:val="1"/>
      <w:numFmt w:val="bullet"/>
      <w:lvlText w:val="o"/>
      <w:lvlJc w:val="left"/>
      <w:pPr>
        <w:tabs>
          <w:tab w:val="num" w:pos="3243"/>
        </w:tabs>
        <w:ind w:left="3243" w:hanging="360"/>
      </w:pPr>
      <w:rPr>
        <w:rFonts w:ascii="Courier New" w:hAnsi="Courier New" w:cs="Courier New" w:hint="default"/>
      </w:rPr>
    </w:lvl>
    <w:lvl w:ilvl="5" w:tplc="041F0005" w:tentative="1">
      <w:start w:val="1"/>
      <w:numFmt w:val="bullet"/>
      <w:lvlText w:val=""/>
      <w:lvlJc w:val="left"/>
      <w:pPr>
        <w:tabs>
          <w:tab w:val="num" w:pos="3963"/>
        </w:tabs>
        <w:ind w:left="3963" w:hanging="360"/>
      </w:pPr>
      <w:rPr>
        <w:rFonts w:ascii="Wingdings" w:hAnsi="Wingdings" w:hint="default"/>
      </w:rPr>
    </w:lvl>
    <w:lvl w:ilvl="6" w:tplc="041F0001" w:tentative="1">
      <w:start w:val="1"/>
      <w:numFmt w:val="bullet"/>
      <w:lvlText w:val=""/>
      <w:lvlJc w:val="left"/>
      <w:pPr>
        <w:tabs>
          <w:tab w:val="num" w:pos="4683"/>
        </w:tabs>
        <w:ind w:left="4683" w:hanging="360"/>
      </w:pPr>
      <w:rPr>
        <w:rFonts w:ascii="Symbol" w:hAnsi="Symbol" w:hint="default"/>
      </w:rPr>
    </w:lvl>
    <w:lvl w:ilvl="7" w:tplc="041F0003" w:tentative="1">
      <w:start w:val="1"/>
      <w:numFmt w:val="bullet"/>
      <w:lvlText w:val="o"/>
      <w:lvlJc w:val="left"/>
      <w:pPr>
        <w:tabs>
          <w:tab w:val="num" w:pos="5403"/>
        </w:tabs>
        <w:ind w:left="5403" w:hanging="360"/>
      </w:pPr>
      <w:rPr>
        <w:rFonts w:ascii="Courier New" w:hAnsi="Courier New" w:cs="Courier New" w:hint="default"/>
      </w:rPr>
    </w:lvl>
    <w:lvl w:ilvl="8" w:tplc="041F0005" w:tentative="1">
      <w:start w:val="1"/>
      <w:numFmt w:val="bullet"/>
      <w:lvlText w:val=""/>
      <w:lvlJc w:val="left"/>
      <w:pPr>
        <w:tabs>
          <w:tab w:val="num" w:pos="6123"/>
        </w:tabs>
        <w:ind w:left="6123" w:hanging="360"/>
      </w:pPr>
      <w:rPr>
        <w:rFonts w:ascii="Wingdings" w:hAnsi="Wingdings" w:hint="default"/>
      </w:rPr>
    </w:lvl>
  </w:abstractNum>
  <w:abstractNum w:abstractNumId="7" w15:restartNumberingAfterBreak="0">
    <w:nsid w:val="18193B51"/>
    <w:multiLevelType w:val="hybridMultilevel"/>
    <w:tmpl w:val="862E135E"/>
    <w:lvl w:ilvl="0" w:tplc="3D1E01DE">
      <w:start w:val="1"/>
      <w:numFmt w:val="bullet"/>
      <w:lvlText w:val="•"/>
      <w:lvlJc w:val="left"/>
      <w:pPr>
        <w:tabs>
          <w:tab w:val="num" w:pos="720"/>
        </w:tabs>
        <w:ind w:left="720" w:hanging="360"/>
      </w:pPr>
      <w:rPr>
        <w:rFonts w:ascii="Times New Roman" w:hAnsi="Times New Roman" w:hint="default"/>
      </w:rPr>
    </w:lvl>
    <w:lvl w:ilvl="1" w:tplc="11344328" w:tentative="1">
      <w:start w:val="1"/>
      <w:numFmt w:val="bullet"/>
      <w:lvlText w:val="•"/>
      <w:lvlJc w:val="left"/>
      <w:pPr>
        <w:tabs>
          <w:tab w:val="num" w:pos="1440"/>
        </w:tabs>
        <w:ind w:left="1440" w:hanging="360"/>
      </w:pPr>
      <w:rPr>
        <w:rFonts w:ascii="Times New Roman" w:hAnsi="Times New Roman" w:hint="default"/>
      </w:rPr>
    </w:lvl>
    <w:lvl w:ilvl="2" w:tplc="C8668C60" w:tentative="1">
      <w:start w:val="1"/>
      <w:numFmt w:val="bullet"/>
      <w:lvlText w:val="•"/>
      <w:lvlJc w:val="left"/>
      <w:pPr>
        <w:tabs>
          <w:tab w:val="num" w:pos="2160"/>
        </w:tabs>
        <w:ind w:left="2160" w:hanging="360"/>
      </w:pPr>
      <w:rPr>
        <w:rFonts w:ascii="Times New Roman" w:hAnsi="Times New Roman" w:hint="default"/>
      </w:rPr>
    </w:lvl>
    <w:lvl w:ilvl="3" w:tplc="D3782998" w:tentative="1">
      <w:start w:val="1"/>
      <w:numFmt w:val="bullet"/>
      <w:lvlText w:val="•"/>
      <w:lvlJc w:val="left"/>
      <w:pPr>
        <w:tabs>
          <w:tab w:val="num" w:pos="2880"/>
        </w:tabs>
        <w:ind w:left="2880" w:hanging="360"/>
      </w:pPr>
      <w:rPr>
        <w:rFonts w:ascii="Times New Roman" w:hAnsi="Times New Roman" w:hint="default"/>
      </w:rPr>
    </w:lvl>
    <w:lvl w:ilvl="4" w:tplc="F5DA2E64" w:tentative="1">
      <w:start w:val="1"/>
      <w:numFmt w:val="bullet"/>
      <w:lvlText w:val="•"/>
      <w:lvlJc w:val="left"/>
      <w:pPr>
        <w:tabs>
          <w:tab w:val="num" w:pos="3600"/>
        </w:tabs>
        <w:ind w:left="3600" w:hanging="360"/>
      </w:pPr>
      <w:rPr>
        <w:rFonts w:ascii="Times New Roman" w:hAnsi="Times New Roman" w:hint="default"/>
      </w:rPr>
    </w:lvl>
    <w:lvl w:ilvl="5" w:tplc="380A5114" w:tentative="1">
      <w:start w:val="1"/>
      <w:numFmt w:val="bullet"/>
      <w:lvlText w:val="•"/>
      <w:lvlJc w:val="left"/>
      <w:pPr>
        <w:tabs>
          <w:tab w:val="num" w:pos="4320"/>
        </w:tabs>
        <w:ind w:left="4320" w:hanging="360"/>
      </w:pPr>
      <w:rPr>
        <w:rFonts w:ascii="Times New Roman" w:hAnsi="Times New Roman" w:hint="default"/>
      </w:rPr>
    </w:lvl>
    <w:lvl w:ilvl="6" w:tplc="EBACBC2E" w:tentative="1">
      <w:start w:val="1"/>
      <w:numFmt w:val="bullet"/>
      <w:lvlText w:val="•"/>
      <w:lvlJc w:val="left"/>
      <w:pPr>
        <w:tabs>
          <w:tab w:val="num" w:pos="5040"/>
        </w:tabs>
        <w:ind w:left="5040" w:hanging="360"/>
      </w:pPr>
      <w:rPr>
        <w:rFonts w:ascii="Times New Roman" w:hAnsi="Times New Roman" w:hint="default"/>
      </w:rPr>
    </w:lvl>
    <w:lvl w:ilvl="7" w:tplc="ADD6688A" w:tentative="1">
      <w:start w:val="1"/>
      <w:numFmt w:val="bullet"/>
      <w:lvlText w:val="•"/>
      <w:lvlJc w:val="left"/>
      <w:pPr>
        <w:tabs>
          <w:tab w:val="num" w:pos="5760"/>
        </w:tabs>
        <w:ind w:left="5760" w:hanging="360"/>
      </w:pPr>
      <w:rPr>
        <w:rFonts w:ascii="Times New Roman" w:hAnsi="Times New Roman" w:hint="default"/>
      </w:rPr>
    </w:lvl>
    <w:lvl w:ilvl="8" w:tplc="F726F6C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B4C6192"/>
    <w:multiLevelType w:val="hybridMultilevel"/>
    <w:tmpl w:val="F6246BF4"/>
    <w:lvl w:ilvl="0" w:tplc="FB9632D0">
      <w:start w:val="1"/>
      <w:numFmt w:val="bullet"/>
      <w:lvlText w:val="•"/>
      <w:lvlJc w:val="left"/>
      <w:pPr>
        <w:tabs>
          <w:tab w:val="num" w:pos="720"/>
        </w:tabs>
        <w:ind w:left="720" w:hanging="360"/>
      </w:pPr>
      <w:rPr>
        <w:rFonts w:ascii="Verdana" w:hAnsi="Verdana" w:hint="default"/>
      </w:rPr>
    </w:lvl>
    <w:lvl w:ilvl="1" w:tplc="D8B2DD70" w:tentative="1">
      <w:start w:val="1"/>
      <w:numFmt w:val="bullet"/>
      <w:lvlText w:val="•"/>
      <w:lvlJc w:val="left"/>
      <w:pPr>
        <w:tabs>
          <w:tab w:val="num" w:pos="1440"/>
        </w:tabs>
        <w:ind w:left="1440" w:hanging="360"/>
      </w:pPr>
      <w:rPr>
        <w:rFonts w:ascii="Verdana" w:hAnsi="Verdana" w:hint="default"/>
      </w:rPr>
    </w:lvl>
    <w:lvl w:ilvl="2" w:tplc="B0146A00" w:tentative="1">
      <w:start w:val="1"/>
      <w:numFmt w:val="bullet"/>
      <w:lvlText w:val="•"/>
      <w:lvlJc w:val="left"/>
      <w:pPr>
        <w:tabs>
          <w:tab w:val="num" w:pos="2160"/>
        </w:tabs>
        <w:ind w:left="2160" w:hanging="360"/>
      </w:pPr>
      <w:rPr>
        <w:rFonts w:ascii="Verdana" w:hAnsi="Verdana" w:hint="default"/>
      </w:rPr>
    </w:lvl>
    <w:lvl w:ilvl="3" w:tplc="18969496" w:tentative="1">
      <w:start w:val="1"/>
      <w:numFmt w:val="bullet"/>
      <w:lvlText w:val="•"/>
      <w:lvlJc w:val="left"/>
      <w:pPr>
        <w:tabs>
          <w:tab w:val="num" w:pos="2880"/>
        </w:tabs>
        <w:ind w:left="2880" w:hanging="360"/>
      </w:pPr>
      <w:rPr>
        <w:rFonts w:ascii="Verdana" w:hAnsi="Verdana" w:hint="default"/>
      </w:rPr>
    </w:lvl>
    <w:lvl w:ilvl="4" w:tplc="D11CB17A" w:tentative="1">
      <w:start w:val="1"/>
      <w:numFmt w:val="bullet"/>
      <w:lvlText w:val="•"/>
      <w:lvlJc w:val="left"/>
      <w:pPr>
        <w:tabs>
          <w:tab w:val="num" w:pos="3600"/>
        </w:tabs>
        <w:ind w:left="3600" w:hanging="360"/>
      </w:pPr>
      <w:rPr>
        <w:rFonts w:ascii="Verdana" w:hAnsi="Verdana" w:hint="default"/>
      </w:rPr>
    </w:lvl>
    <w:lvl w:ilvl="5" w:tplc="4C141FC4" w:tentative="1">
      <w:start w:val="1"/>
      <w:numFmt w:val="bullet"/>
      <w:lvlText w:val="•"/>
      <w:lvlJc w:val="left"/>
      <w:pPr>
        <w:tabs>
          <w:tab w:val="num" w:pos="4320"/>
        </w:tabs>
        <w:ind w:left="4320" w:hanging="360"/>
      </w:pPr>
      <w:rPr>
        <w:rFonts w:ascii="Verdana" w:hAnsi="Verdana" w:hint="default"/>
      </w:rPr>
    </w:lvl>
    <w:lvl w:ilvl="6" w:tplc="EE0A7948" w:tentative="1">
      <w:start w:val="1"/>
      <w:numFmt w:val="bullet"/>
      <w:lvlText w:val="•"/>
      <w:lvlJc w:val="left"/>
      <w:pPr>
        <w:tabs>
          <w:tab w:val="num" w:pos="5040"/>
        </w:tabs>
        <w:ind w:left="5040" w:hanging="360"/>
      </w:pPr>
      <w:rPr>
        <w:rFonts w:ascii="Verdana" w:hAnsi="Verdana" w:hint="default"/>
      </w:rPr>
    </w:lvl>
    <w:lvl w:ilvl="7" w:tplc="43D81AD0" w:tentative="1">
      <w:start w:val="1"/>
      <w:numFmt w:val="bullet"/>
      <w:lvlText w:val="•"/>
      <w:lvlJc w:val="left"/>
      <w:pPr>
        <w:tabs>
          <w:tab w:val="num" w:pos="5760"/>
        </w:tabs>
        <w:ind w:left="5760" w:hanging="360"/>
      </w:pPr>
      <w:rPr>
        <w:rFonts w:ascii="Verdana" w:hAnsi="Verdana" w:hint="default"/>
      </w:rPr>
    </w:lvl>
    <w:lvl w:ilvl="8" w:tplc="E7DA2796" w:tentative="1">
      <w:start w:val="1"/>
      <w:numFmt w:val="bullet"/>
      <w:lvlText w:val="•"/>
      <w:lvlJc w:val="left"/>
      <w:pPr>
        <w:tabs>
          <w:tab w:val="num" w:pos="6480"/>
        </w:tabs>
        <w:ind w:left="6480" w:hanging="360"/>
      </w:pPr>
      <w:rPr>
        <w:rFonts w:ascii="Verdana" w:hAnsi="Verdana" w:hint="default"/>
      </w:rPr>
    </w:lvl>
  </w:abstractNum>
  <w:abstractNum w:abstractNumId="9" w15:restartNumberingAfterBreak="0">
    <w:nsid w:val="1B8204A4"/>
    <w:multiLevelType w:val="hybridMultilevel"/>
    <w:tmpl w:val="528E9806"/>
    <w:lvl w:ilvl="0" w:tplc="C31C9F5C">
      <w:start w:val="1"/>
      <w:numFmt w:val="bullet"/>
      <w:lvlText w:val=""/>
      <w:lvlJc w:val="left"/>
      <w:pPr>
        <w:tabs>
          <w:tab w:val="num" w:pos="723"/>
        </w:tabs>
        <w:ind w:left="723" w:hanging="363"/>
      </w:pPr>
      <w:rPr>
        <w:rFonts w:ascii="Symbol" w:hAnsi="Symbol" w:hint="default"/>
      </w:rPr>
    </w:lvl>
    <w:lvl w:ilvl="1" w:tplc="041F0003">
      <w:start w:val="1"/>
      <w:numFmt w:val="bullet"/>
      <w:lvlText w:val="o"/>
      <w:lvlJc w:val="left"/>
      <w:pPr>
        <w:tabs>
          <w:tab w:val="num" w:pos="1443"/>
        </w:tabs>
        <w:ind w:left="1443" w:hanging="360"/>
      </w:pPr>
      <w:rPr>
        <w:rFonts w:ascii="Courier New" w:hAnsi="Courier New" w:cs="Courier New" w:hint="default"/>
      </w:rPr>
    </w:lvl>
    <w:lvl w:ilvl="2" w:tplc="041F0005" w:tentative="1">
      <w:start w:val="1"/>
      <w:numFmt w:val="bullet"/>
      <w:lvlText w:val=""/>
      <w:lvlJc w:val="left"/>
      <w:pPr>
        <w:tabs>
          <w:tab w:val="num" w:pos="2163"/>
        </w:tabs>
        <w:ind w:left="2163" w:hanging="360"/>
      </w:pPr>
      <w:rPr>
        <w:rFonts w:ascii="Wingdings" w:hAnsi="Wingdings" w:hint="default"/>
      </w:rPr>
    </w:lvl>
    <w:lvl w:ilvl="3" w:tplc="041F0001" w:tentative="1">
      <w:start w:val="1"/>
      <w:numFmt w:val="bullet"/>
      <w:lvlText w:val=""/>
      <w:lvlJc w:val="left"/>
      <w:pPr>
        <w:tabs>
          <w:tab w:val="num" w:pos="2883"/>
        </w:tabs>
        <w:ind w:left="2883" w:hanging="360"/>
      </w:pPr>
      <w:rPr>
        <w:rFonts w:ascii="Symbol" w:hAnsi="Symbol" w:hint="default"/>
      </w:rPr>
    </w:lvl>
    <w:lvl w:ilvl="4" w:tplc="041F0003" w:tentative="1">
      <w:start w:val="1"/>
      <w:numFmt w:val="bullet"/>
      <w:lvlText w:val="o"/>
      <w:lvlJc w:val="left"/>
      <w:pPr>
        <w:tabs>
          <w:tab w:val="num" w:pos="3603"/>
        </w:tabs>
        <w:ind w:left="3603" w:hanging="360"/>
      </w:pPr>
      <w:rPr>
        <w:rFonts w:ascii="Courier New" w:hAnsi="Courier New" w:cs="Courier New" w:hint="default"/>
      </w:rPr>
    </w:lvl>
    <w:lvl w:ilvl="5" w:tplc="041F0005" w:tentative="1">
      <w:start w:val="1"/>
      <w:numFmt w:val="bullet"/>
      <w:lvlText w:val=""/>
      <w:lvlJc w:val="left"/>
      <w:pPr>
        <w:tabs>
          <w:tab w:val="num" w:pos="4323"/>
        </w:tabs>
        <w:ind w:left="4323" w:hanging="360"/>
      </w:pPr>
      <w:rPr>
        <w:rFonts w:ascii="Wingdings" w:hAnsi="Wingdings" w:hint="default"/>
      </w:rPr>
    </w:lvl>
    <w:lvl w:ilvl="6" w:tplc="041F0001" w:tentative="1">
      <w:start w:val="1"/>
      <w:numFmt w:val="bullet"/>
      <w:lvlText w:val=""/>
      <w:lvlJc w:val="left"/>
      <w:pPr>
        <w:tabs>
          <w:tab w:val="num" w:pos="5043"/>
        </w:tabs>
        <w:ind w:left="5043" w:hanging="360"/>
      </w:pPr>
      <w:rPr>
        <w:rFonts w:ascii="Symbol" w:hAnsi="Symbol" w:hint="default"/>
      </w:rPr>
    </w:lvl>
    <w:lvl w:ilvl="7" w:tplc="041F0003" w:tentative="1">
      <w:start w:val="1"/>
      <w:numFmt w:val="bullet"/>
      <w:lvlText w:val="o"/>
      <w:lvlJc w:val="left"/>
      <w:pPr>
        <w:tabs>
          <w:tab w:val="num" w:pos="5763"/>
        </w:tabs>
        <w:ind w:left="5763" w:hanging="360"/>
      </w:pPr>
      <w:rPr>
        <w:rFonts w:ascii="Courier New" w:hAnsi="Courier New" w:cs="Courier New" w:hint="default"/>
      </w:rPr>
    </w:lvl>
    <w:lvl w:ilvl="8" w:tplc="041F0005" w:tentative="1">
      <w:start w:val="1"/>
      <w:numFmt w:val="bullet"/>
      <w:lvlText w:val=""/>
      <w:lvlJc w:val="left"/>
      <w:pPr>
        <w:tabs>
          <w:tab w:val="num" w:pos="6483"/>
        </w:tabs>
        <w:ind w:left="6483" w:hanging="360"/>
      </w:pPr>
      <w:rPr>
        <w:rFonts w:ascii="Wingdings" w:hAnsi="Wingdings" w:hint="default"/>
      </w:rPr>
    </w:lvl>
  </w:abstractNum>
  <w:abstractNum w:abstractNumId="10" w15:restartNumberingAfterBreak="0">
    <w:nsid w:val="1BE27513"/>
    <w:multiLevelType w:val="hybridMultilevel"/>
    <w:tmpl w:val="77022DA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BF77CCA"/>
    <w:multiLevelType w:val="hybridMultilevel"/>
    <w:tmpl w:val="42C6FF0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1D283E48"/>
    <w:multiLevelType w:val="hybridMultilevel"/>
    <w:tmpl w:val="44B64AFA"/>
    <w:lvl w:ilvl="0" w:tplc="F16A348C">
      <w:start w:val="1"/>
      <w:numFmt w:val="bullet"/>
      <w:lvlText w:val="•"/>
      <w:lvlJc w:val="left"/>
      <w:pPr>
        <w:tabs>
          <w:tab w:val="num" w:pos="720"/>
        </w:tabs>
        <w:ind w:left="720" w:hanging="360"/>
      </w:pPr>
      <w:rPr>
        <w:rFonts w:ascii="Verdana" w:hAnsi="Verdana" w:hint="default"/>
      </w:rPr>
    </w:lvl>
    <w:lvl w:ilvl="1" w:tplc="339A134A" w:tentative="1">
      <w:start w:val="1"/>
      <w:numFmt w:val="bullet"/>
      <w:lvlText w:val="•"/>
      <w:lvlJc w:val="left"/>
      <w:pPr>
        <w:tabs>
          <w:tab w:val="num" w:pos="1440"/>
        </w:tabs>
        <w:ind w:left="1440" w:hanging="360"/>
      </w:pPr>
      <w:rPr>
        <w:rFonts w:ascii="Verdana" w:hAnsi="Verdana" w:hint="default"/>
      </w:rPr>
    </w:lvl>
    <w:lvl w:ilvl="2" w:tplc="8228BC7E" w:tentative="1">
      <w:start w:val="1"/>
      <w:numFmt w:val="bullet"/>
      <w:lvlText w:val="•"/>
      <w:lvlJc w:val="left"/>
      <w:pPr>
        <w:tabs>
          <w:tab w:val="num" w:pos="2160"/>
        </w:tabs>
        <w:ind w:left="2160" w:hanging="360"/>
      </w:pPr>
      <w:rPr>
        <w:rFonts w:ascii="Verdana" w:hAnsi="Verdana" w:hint="default"/>
      </w:rPr>
    </w:lvl>
    <w:lvl w:ilvl="3" w:tplc="DAF20EFA" w:tentative="1">
      <w:start w:val="1"/>
      <w:numFmt w:val="bullet"/>
      <w:lvlText w:val="•"/>
      <w:lvlJc w:val="left"/>
      <w:pPr>
        <w:tabs>
          <w:tab w:val="num" w:pos="2880"/>
        </w:tabs>
        <w:ind w:left="2880" w:hanging="360"/>
      </w:pPr>
      <w:rPr>
        <w:rFonts w:ascii="Verdana" w:hAnsi="Verdana" w:hint="default"/>
      </w:rPr>
    </w:lvl>
    <w:lvl w:ilvl="4" w:tplc="D57C9698" w:tentative="1">
      <w:start w:val="1"/>
      <w:numFmt w:val="bullet"/>
      <w:lvlText w:val="•"/>
      <w:lvlJc w:val="left"/>
      <w:pPr>
        <w:tabs>
          <w:tab w:val="num" w:pos="3600"/>
        </w:tabs>
        <w:ind w:left="3600" w:hanging="360"/>
      </w:pPr>
      <w:rPr>
        <w:rFonts w:ascii="Verdana" w:hAnsi="Verdana" w:hint="default"/>
      </w:rPr>
    </w:lvl>
    <w:lvl w:ilvl="5" w:tplc="B51EAFA4" w:tentative="1">
      <w:start w:val="1"/>
      <w:numFmt w:val="bullet"/>
      <w:lvlText w:val="•"/>
      <w:lvlJc w:val="left"/>
      <w:pPr>
        <w:tabs>
          <w:tab w:val="num" w:pos="4320"/>
        </w:tabs>
        <w:ind w:left="4320" w:hanging="360"/>
      </w:pPr>
      <w:rPr>
        <w:rFonts w:ascii="Verdana" w:hAnsi="Verdana" w:hint="default"/>
      </w:rPr>
    </w:lvl>
    <w:lvl w:ilvl="6" w:tplc="DB781FFE" w:tentative="1">
      <w:start w:val="1"/>
      <w:numFmt w:val="bullet"/>
      <w:lvlText w:val="•"/>
      <w:lvlJc w:val="left"/>
      <w:pPr>
        <w:tabs>
          <w:tab w:val="num" w:pos="5040"/>
        </w:tabs>
        <w:ind w:left="5040" w:hanging="360"/>
      </w:pPr>
      <w:rPr>
        <w:rFonts w:ascii="Verdana" w:hAnsi="Verdana" w:hint="default"/>
      </w:rPr>
    </w:lvl>
    <w:lvl w:ilvl="7" w:tplc="9FB442AE" w:tentative="1">
      <w:start w:val="1"/>
      <w:numFmt w:val="bullet"/>
      <w:lvlText w:val="•"/>
      <w:lvlJc w:val="left"/>
      <w:pPr>
        <w:tabs>
          <w:tab w:val="num" w:pos="5760"/>
        </w:tabs>
        <w:ind w:left="5760" w:hanging="360"/>
      </w:pPr>
      <w:rPr>
        <w:rFonts w:ascii="Verdana" w:hAnsi="Verdana" w:hint="default"/>
      </w:rPr>
    </w:lvl>
    <w:lvl w:ilvl="8" w:tplc="631A31C0" w:tentative="1">
      <w:start w:val="1"/>
      <w:numFmt w:val="bullet"/>
      <w:lvlText w:val="•"/>
      <w:lvlJc w:val="left"/>
      <w:pPr>
        <w:tabs>
          <w:tab w:val="num" w:pos="6480"/>
        </w:tabs>
        <w:ind w:left="6480" w:hanging="360"/>
      </w:pPr>
      <w:rPr>
        <w:rFonts w:ascii="Verdana" w:hAnsi="Verdana" w:hint="default"/>
      </w:rPr>
    </w:lvl>
  </w:abstractNum>
  <w:abstractNum w:abstractNumId="13" w15:restartNumberingAfterBreak="0">
    <w:nsid w:val="1E8B659B"/>
    <w:multiLevelType w:val="hybridMultilevel"/>
    <w:tmpl w:val="59A466D8"/>
    <w:lvl w:ilvl="0" w:tplc="CFCC4438">
      <w:start w:val="1"/>
      <w:numFmt w:val="bullet"/>
      <w:lvlText w:val="•"/>
      <w:lvlJc w:val="left"/>
      <w:pPr>
        <w:tabs>
          <w:tab w:val="num" w:pos="720"/>
        </w:tabs>
        <w:ind w:left="720" w:hanging="360"/>
      </w:pPr>
      <w:rPr>
        <w:rFonts w:ascii="Times New Roman" w:hAnsi="Times New Roman" w:hint="default"/>
      </w:rPr>
    </w:lvl>
    <w:lvl w:ilvl="1" w:tplc="82E2A50A" w:tentative="1">
      <w:start w:val="1"/>
      <w:numFmt w:val="bullet"/>
      <w:lvlText w:val="•"/>
      <w:lvlJc w:val="left"/>
      <w:pPr>
        <w:tabs>
          <w:tab w:val="num" w:pos="1440"/>
        </w:tabs>
        <w:ind w:left="1440" w:hanging="360"/>
      </w:pPr>
      <w:rPr>
        <w:rFonts w:ascii="Times New Roman" w:hAnsi="Times New Roman" w:hint="default"/>
      </w:rPr>
    </w:lvl>
    <w:lvl w:ilvl="2" w:tplc="F5A8C5E6" w:tentative="1">
      <w:start w:val="1"/>
      <w:numFmt w:val="bullet"/>
      <w:lvlText w:val="•"/>
      <w:lvlJc w:val="left"/>
      <w:pPr>
        <w:tabs>
          <w:tab w:val="num" w:pos="2160"/>
        </w:tabs>
        <w:ind w:left="2160" w:hanging="360"/>
      </w:pPr>
      <w:rPr>
        <w:rFonts w:ascii="Times New Roman" w:hAnsi="Times New Roman" w:hint="default"/>
      </w:rPr>
    </w:lvl>
    <w:lvl w:ilvl="3" w:tplc="AABC5A3C" w:tentative="1">
      <w:start w:val="1"/>
      <w:numFmt w:val="bullet"/>
      <w:lvlText w:val="•"/>
      <w:lvlJc w:val="left"/>
      <w:pPr>
        <w:tabs>
          <w:tab w:val="num" w:pos="2880"/>
        </w:tabs>
        <w:ind w:left="2880" w:hanging="360"/>
      </w:pPr>
      <w:rPr>
        <w:rFonts w:ascii="Times New Roman" w:hAnsi="Times New Roman" w:hint="default"/>
      </w:rPr>
    </w:lvl>
    <w:lvl w:ilvl="4" w:tplc="0AEC3B4E" w:tentative="1">
      <w:start w:val="1"/>
      <w:numFmt w:val="bullet"/>
      <w:lvlText w:val="•"/>
      <w:lvlJc w:val="left"/>
      <w:pPr>
        <w:tabs>
          <w:tab w:val="num" w:pos="3600"/>
        </w:tabs>
        <w:ind w:left="3600" w:hanging="360"/>
      </w:pPr>
      <w:rPr>
        <w:rFonts w:ascii="Times New Roman" w:hAnsi="Times New Roman" w:hint="default"/>
      </w:rPr>
    </w:lvl>
    <w:lvl w:ilvl="5" w:tplc="6876EF2E" w:tentative="1">
      <w:start w:val="1"/>
      <w:numFmt w:val="bullet"/>
      <w:lvlText w:val="•"/>
      <w:lvlJc w:val="left"/>
      <w:pPr>
        <w:tabs>
          <w:tab w:val="num" w:pos="4320"/>
        </w:tabs>
        <w:ind w:left="4320" w:hanging="360"/>
      </w:pPr>
      <w:rPr>
        <w:rFonts w:ascii="Times New Roman" w:hAnsi="Times New Roman" w:hint="default"/>
      </w:rPr>
    </w:lvl>
    <w:lvl w:ilvl="6" w:tplc="53707D5A" w:tentative="1">
      <w:start w:val="1"/>
      <w:numFmt w:val="bullet"/>
      <w:lvlText w:val="•"/>
      <w:lvlJc w:val="left"/>
      <w:pPr>
        <w:tabs>
          <w:tab w:val="num" w:pos="5040"/>
        </w:tabs>
        <w:ind w:left="5040" w:hanging="360"/>
      </w:pPr>
      <w:rPr>
        <w:rFonts w:ascii="Times New Roman" w:hAnsi="Times New Roman" w:hint="default"/>
      </w:rPr>
    </w:lvl>
    <w:lvl w:ilvl="7" w:tplc="4D60CEBC" w:tentative="1">
      <w:start w:val="1"/>
      <w:numFmt w:val="bullet"/>
      <w:lvlText w:val="•"/>
      <w:lvlJc w:val="left"/>
      <w:pPr>
        <w:tabs>
          <w:tab w:val="num" w:pos="5760"/>
        </w:tabs>
        <w:ind w:left="5760" w:hanging="360"/>
      </w:pPr>
      <w:rPr>
        <w:rFonts w:ascii="Times New Roman" w:hAnsi="Times New Roman" w:hint="default"/>
      </w:rPr>
    </w:lvl>
    <w:lvl w:ilvl="8" w:tplc="81A4EBB0"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1FAB25F3"/>
    <w:multiLevelType w:val="hybridMultilevel"/>
    <w:tmpl w:val="2AD218FC"/>
    <w:lvl w:ilvl="0" w:tplc="C15EAB6A">
      <w:start w:val="1"/>
      <w:numFmt w:val="bullet"/>
      <w:lvlText w:val="•"/>
      <w:lvlJc w:val="left"/>
      <w:pPr>
        <w:tabs>
          <w:tab w:val="num" w:pos="720"/>
        </w:tabs>
        <w:ind w:left="720" w:hanging="360"/>
      </w:pPr>
      <w:rPr>
        <w:rFonts w:ascii="Times New Roman" w:hAnsi="Times New Roman" w:hint="default"/>
      </w:rPr>
    </w:lvl>
    <w:lvl w:ilvl="1" w:tplc="A4AE4356" w:tentative="1">
      <w:start w:val="1"/>
      <w:numFmt w:val="bullet"/>
      <w:lvlText w:val="•"/>
      <w:lvlJc w:val="left"/>
      <w:pPr>
        <w:tabs>
          <w:tab w:val="num" w:pos="1440"/>
        </w:tabs>
        <w:ind w:left="1440" w:hanging="360"/>
      </w:pPr>
      <w:rPr>
        <w:rFonts w:ascii="Times New Roman" w:hAnsi="Times New Roman" w:hint="default"/>
      </w:rPr>
    </w:lvl>
    <w:lvl w:ilvl="2" w:tplc="92A4426A" w:tentative="1">
      <w:start w:val="1"/>
      <w:numFmt w:val="bullet"/>
      <w:lvlText w:val="•"/>
      <w:lvlJc w:val="left"/>
      <w:pPr>
        <w:tabs>
          <w:tab w:val="num" w:pos="2160"/>
        </w:tabs>
        <w:ind w:left="2160" w:hanging="360"/>
      </w:pPr>
      <w:rPr>
        <w:rFonts w:ascii="Times New Roman" w:hAnsi="Times New Roman" w:hint="default"/>
      </w:rPr>
    </w:lvl>
    <w:lvl w:ilvl="3" w:tplc="3926CBF2" w:tentative="1">
      <w:start w:val="1"/>
      <w:numFmt w:val="bullet"/>
      <w:lvlText w:val="•"/>
      <w:lvlJc w:val="left"/>
      <w:pPr>
        <w:tabs>
          <w:tab w:val="num" w:pos="2880"/>
        </w:tabs>
        <w:ind w:left="2880" w:hanging="360"/>
      </w:pPr>
      <w:rPr>
        <w:rFonts w:ascii="Times New Roman" w:hAnsi="Times New Roman" w:hint="default"/>
      </w:rPr>
    </w:lvl>
    <w:lvl w:ilvl="4" w:tplc="A9C43296" w:tentative="1">
      <w:start w:val="1"/>
      <w:numFmt w:val="bullet"/>
      <w:lvlText w:val="•"/>
      <w:lvlJc w:val="left"/>
      <w:pPr>
        <w:tabs>
          <w:tab w:val="num" w:pos="3600"/>
        </w:tabs>
        <w:ind w:left="3600" w:hanging="360"/>
      </w:pPr>
      <w:rPr>
        <w:rFonts w:ascii="Times New Roman" w:hAnsi="Times New Roman" w:hint="default"/>
      </w:rPr>
    </w:lvl>
    <w:lvl w:ilvl="5" w:tplc="169CD37C" w:tentative="1">
      <w:start w:val="1"/>
      <w:numFmt w:val="bullet"/>
      <w:lvlText w:val="•"/>
      <w:lvlJc w:val="left"/>
      <w:pPr>
        <w:tabs>
          <w:tab w:val="num" w:pos="4320"/>
        </w:tabs>
        <w:ind w:left="4320" w:hanging="360"/>
      </w:pPr>
      <w:rPr>
        <w:rFonts w:ascii="Times New Roman" w:hAnsi="Times New Roman" w:hint="default"/>
      </w:rPr>
    </w:lvl>
    <w:lvl w:ilvl="6" w:tplc="B3D2FDF6" w:tentative="1">
      <w:start w:val="1"/>
      <w:numFmt w:val="bullet"/>
      <w:lvlText w:val="•"/>
      <w:lvlJc w:val="left"/>
      <w:pPr>
        <w:tabs>
          <w:tab w:val="num" w:pos="5040"/>
        </w:tabs>
        <w:ind w:left="5040" w:hanging="360"/>
      </w:pPr>
      <w:rPr>
        <w:rFonts w:ascii="Times New Roman" w:hAnsi="Times New Roman" w:hint="default"/>
      </w:rPr>
    </w:lvl>
    <w:lvl w:ilvl="7" w:tplc="83C4732C" w:tentative="1">
      <w:start w:val="1"/>
      <w:numFmt w:val="bullet"/>
      <w:lvlText w:val="•"/>
      <w:lvlJc w:val="left"/>
      <w:pPr>
        <w:tabs>
          <w:tab w:val="num" w:pos="5760"/>
        </w:tabs>
        <w:ind w:left="5760" w:hanging="360"/>
      </w:pPr>
      <w:rPr>
        <w:rFonts w:ascii="Times New Roman" w:hAnsi="Times New Roman" w:hint="default"/>
      </w:rPr>
    </w:lvl>
    <w:lvl w:ilvl="8" w:tplc="BA107CB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3744C44"/>
    <w:multiLevelType w:val="hybridMultilevel"/>
    <w:tmpl w:val="3EC0A28C"/>
    <w:lvl w:ilvl="0" w:tplc="BA40B6B6">
      <w:start w:val="1"/>
      <w:numFmt w:val="bullet"/>
      <w:lvlText w:val="o"/>
      <w:lvlJc w:val="left"/>
      <w:pPr>
        <w:tabs>
          <w:tab w:val="num" w:pos="567"/>
        </w:tabs>
        <w:ind w:left="567" w:hanging="567"/>
      </w:pPr>
      <w:rPr>
        <w:rFonts w:ascii="Courier New" w:hAnsi="Courier New" w:hint="default"/>
      </w:rPr>
    </w:lvl>
    <w:lvl w:ilvl="1" w:tplc="4900F26C">
      <w:start w:val="5"/>
      <w:numFmt w:val="decimal"/>
      <w:lvlText w:val="%2"/>
      <w:lvlJc w:val="left"/>
      <w:pPr>
        <w:tabs>
          <w:tab w:val="num" w:pos="207"/>
        </w:tabs>
        <w:ind w:left="207" w:hanging="360"/>
      </w:pPr>
      <w:rPr>
        <w:rFonts w:hint="default"/>
      </w:rPr>
    </w:lvl>
    <w:lvl w:ilvl="2" w:tplc="041F001B" w:tentative="1">
      <w:start w:val="1"/>
      <w:numFmt w:val="lowerRoman"/>
      <w:lvlText w:val="%3."/>
      <w:lvlJc w:val="right"/>
      <w:pPr>
        <w:tabs>
          <w:tab w:val="num" w:pos="927"/>
        </w:tabs>
        <w:ind w:left="927" w:hanging="180"/>
      </w:pPr>
    </w:lvl>
    <w:lvl w:ilvl="3" w:tplc="041F000F" w:tentative="1">
      <w:start w:val="1"/>
      <w:numFmt w:val="decimal"/>
      <w:lvlText w:val="%4."/>
      <w:lvlJc w:val="left"/>
      <w:pPr>
        <w:tabs>
          <w:tab w:val="num" w:pos="1647"/>
        </w:tabs>
        <w:ind w:left="1647" w:hanging="360"/>
      </w:pPr>
    </w:lvl>
    <w:lvl w:ilvl="4" w:tplc="041F0019" w:tentative="1">
      <w:start w:val="1"/>
      <w:numFmt w:val="lowerLetter"/>
      <w:lvlText w:val="%5."/>
      <w:lvlJc w:val="left"/>
      <w:pPr>
        <w:tabs>
          <w:tab w:val="num" w:pos="2367"/>
        </w:tabs>
        <w:ind w:left="2367" w:hanging="360"/>
      </w:pPr>
    </w:lvl>
    <w:lvl w:ilvl="5" w:tplc="041F001B" w:tentative="1">
      <w:start w:val="1"/>
      <w:numFmt w:val="lowerRoman"/>
      <w:lvlText w:val="%6."/>
      <w:lvlJc w:val="right"/>
      <w:pPr>
        <w:tabs>
          <w:tab w:val="num" w:pos="3087"/>
        </w:tabs>
        <w:ind w:left="3087" w:hanging="180"/>
      </w:pPr>
    </w:lvl>
    <w:lvl w:ilvl="6" w:tplc="041F000F" w:tentative="1">
      <w:start w:val="1"/>
      <w:numFmt w:val="decimal"/>
      <w:lvlText w:val="%7."/>
      <w:lvlJc w:val="left"/>
      <w:pPr>
        <w:tabs>
          <w:tab w:val="num" w:pos="3807"/>
        </w:tabs>
        <w:ind w:left="3807" w:hanging="360"/>
      </w:pPr>
    </w:lvl>
    <w:lvl w:ilvl="7" w:tplc="041F0019" w:tentative="1">
      <w:start w:val="1"/>
      <w:numFmt w:val="lowerLetter"/>
      <w:lvlText w:val="%8."/>
      <w:lvlJc w:val="left"/>
      <w:pPr>
        <w:tabs>
          <w:tab w:val="num" w:pos="4527"/>
        </w:tabs>
        <w:ind w:left="4527" w:hanging="360"/>
      </w:pPr>
    </w:lvl>
    <w:lvl w:ilvl="8" w:tplc="041F001B" w:tentative="1">
      <w:start w:val="1"/>
      <w:numFmt w:val="lowerRoman"/>
      <w:lvlText w:val="%9."/>
      <w:lvlJc w:val="right"/>
      <w:pPr>
        <w:tabs>
          <w:tab w:val="num" w:pos="5247"/>
        </w:tabs>
        <w:ind w:left="5247" w:hanging="180"/>
      </w:pPr>
    </w:lvl>
  </w:abstractNum>
  <w:abstractNum w:abstractNumId="16" w15:restartNumberingAfterBreak="0">
    <w:nsid w:val="25601E7E"/>
    <w:multiLevelType w:val="hybridMultilevel"/>
    <w:tmpl w:val="DD3497B2"/>
    <w:lvl w:ilvl="0" w:tplc="2FFE798C">
      <w:start w:val="1"/>
      <w:numFmt w:val="bullet"/>
      <w:lvlText w:val="•"/>
      <w:lvlJc w:val="left"/>
      <w:pPr>
        <w:tabs>
          <w:tab w:val="num" w:pos="720"/>
        </w:tabs>
        <w:ind w:left="720" w:hanging="360"/>
      </w:pPr>
      <w:rPr>
        <w:rFonts w:ascii="Times New Roman" w:hAnsi="Times New Roman" w:hint="default"/>
      </w:rPr>
    </w:lvl>
    <w:lvl w:ilvl="1" w:tplc="7B3C165C" w:tentative="1">
      <w:start w:val="1"/>
      <w:numFmt w:val="bullet"/>
      <w:lvlText w:val="•"/>
      <w:lvlJc w:val="left"/>
      <w:pPr>
        <w:tabs>
          <w:tab w:val="num" w:pos="1440"/>
        </w:tabs>
        <w:ind w:left="1440" w:hanging="360"/>
      </w:pPr>
      <w:rPr>
        <w:rFonts w:ascii="Times New Roman" w:hAnsi="Times New Roman" w:hint="default"/>
      </w:rPr>
    </w:lvl>
    <w:lvl w:ilvl="2" w:tplc="47A63CA2" w:tentative="1">
      <w:start w:val="1"/>
      <w:numFmt w:val="bullet"/>
      <w:lvlText w:val="•"/>
      <w:lvlJc w:val="left"/>
      <w:pPr>
        <w:tabs>
          <w:tab w:val="num" w:pos="2160"/>
        </w:tabs>
        <w:ind w:left="2160" w:hanging="360"/>
      </w:pPr>
      <w:rPr>
        <w:rFonts w:ascii="Times New Roman" w:hAnsi="Times New Roman" w:hint="default"/>
      </w:rPr>
    </w:lvl>
    <w:lvl w:ilvl="3" w:tplc="87A2CB7E" w:tentative="1">
      <w:start w:val="1"/>
      <w:numFmt w:val="bullet"/>
      <w:lvlText w:val="•"/>
      <w:lvlJc w:val="left"/>
      <w:pPr>
        <w:tabs>
          <w:tab w:val="num" w:pos="2880"/>
        </w:tabs>
        <w:ind w:left="2880" w:hanging="360"/>
      </w:pPr>
      <w:rPr>
        <w:rFonts w:ascii="Times New Roman" w:hAnsi="Times New Roman" w:hint="default"/>
      </w:rPr>
    </w:lvl>
    <w:lvl w:ilvl="4" w:tplc="57FEFC82" w:tentative="1">
      <w:start w:val="1"/>
      <w:numFmt w:val="bullet"/>
      <w:lvlText w:val="•"/>
      <w:lvlJc w:val="left"/>
      <w:pPr>
        <w:tabs>
          <w:tab w:val="num" w:pos="3600"/>
        </w:tabs>
        <w:ind w:left="3600" w:hanging="360"/>
      </w:pPr>
      <w:rPr>
        <w:rFonts w:ascii="Times New Roman" w:hAnsi="Times New Roman" w:hint="default"/>
      </w:rPr>
    </w:lvl>
    <w:lvl w:ilvl="5" w:tplc="AEB27CF0" w:tentative="1">
      <w:start w:val="1"/>
      <w:numFmt w:val="bullet"/>
      <w:lvlText w:val="•"/>
      <w:lvlJc w:val="left"/>
      <w:pPr>
        <w:tabs>
          <w:tab w:val="num" w:pos="4320"/>
        </w:tabs>
        <w:ind w:left="4320" w:hanging="360"/>
      </w:pPr>
      <w:rPr>
        <w:rFonts w:ascii="Times New Roman" w:hAnsi="Times New Roman" w:hint="default"/>
      </w:rPr>
    </w:lvl>
    <w:lvl w:ilvl="6" w:tplc="94B44774" w:tentative="1">
      <w:start w:val="1"/>
      <w:numFmt w:val="bullet"/>
      <w:lvlText w:val="•"/>
      <w:lvlJc w:val="left"/>
      <w:pPr>
        <w:tabs>
          <w:tab w:val="num" w:pos="5040"/>
        </w:tabs>
        <w:ind w:left="5040" w:hanging="360"/>
      </w:pPr>
      <w:rPr>
        <w:rFonts w:ascii="Times New Roman" w:hAnsi="Times New Roman" w:hint="default"/>
      </w:rPr>
    </w:lvl>
    <w:lvl w:ilvl="7" w:tplc="9B14D79A" w:tentative="1">
      <w:start w:val="1"/>
      <w:numFmt w:val="bullet"/>
      <w:lvlText w:val="•"/>
      <w:lvlJc w:val="left"/>
      <w:pPr>
        <w:tabs>
          <w:tab w:val="num" w:pos="5760"/>
        </w:tabs>
        <w:ind w:left="5760" w:hanging="360"/>
      </w:pPr>
      <w:rPr>
        <w:rFonts w:ascii="Times New Roman" w:hAnsi="Times New Roman" w:hint="default"/>
      </w:rPr>
    </w:lvl>
    <w:lvl w:ilvl="8" w:tplc="E5AEFDE0"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BD00088"/>
    <w:multiLevelType w:val="hybridMultilevel"/>
    <w:tmpl w:val="154A0BF6"/>
    <w:lvl w:ilvl="0" w:tplc="5F1081EE">
      <w:start w:val="1"/>
      <w:numFmt w:val="bullet"/>
      <w:lvlText w:val="•"/>
      <w:lvlJc w:val="left"/>
      <w:pPr>
        <w:tabs>
          <w:tab w:val="num" w:pos="720"/>
        </w:tabs>
        <w:ind w:left="720" w:hanging="360"/>
      </w:pPr>
      <w:rPr>
        <w:rFonts w:ascii="Times New Roman" w:hAnsi="Times New Roman" w:hint="default"/>
      </w:rPr>
    </w:lvl>
    <w:lvl w:ilvl="1" w:tplc="F0904828" w:tentative="1">
      <w:start w:val="1"/>
      <w:numFmt w:val="bullet"/>
      <w:lvlText w:val="•"/>
      <w:lvlJc w:val="left"/>
      <w:pPr>
        <w:tabs>
          <w:tab w:val="num" w:pos="1440"/>
        </w:tabs>
        <w:ind w:left="1440" w:hanging="360"/>
      </w:pPr>
      <w:rPr>
        <w:rFonts w:ascii="Times New Roman" w:hAnsi="Times New Roman" w:hint="default"/>
      </w:rPr>
    </w:lvl>
    <w:lvl w:ilvl="2" w:tplc="9676DA7E" w:tentative="1">
      <w:start w:val="1"/>
      <w:numFmt w:val="bullet"/>
      <w:lvlText w:val="•"/>
      <w:lvlJc w:val="left"/>
      <w:pPr>
        <w:tabs>
          <w:tab w:val="num" w:pos="2160"/>
        </w:tabs>
        <w:ind w:left="2160" w:hanging="360"/>
      </w:pPr>
      <w:rPr>
        <w:rFonts w:ascii="Times New Roman" w:hAnsi="Times New Roman" w:hint="default"/>
      </w:rPr>
    </w:lvl>
    <w:lvl w:ilvl="3" w:tplc="C5222950" w:tentative="1">
      <w:start w:val="1"/>
      <w:numFmt w:val="bullet"/>
      <w:lvlText w:val="•"/>
      <w:lvlJc w:val="left"/>
      <w:pPr>
        <w:tabs>
          <w:tab w:val="num" w:pos="2880"/>
        </w:tabs>
        <w:ind w:left="2880" w:hanging="360"/>
      </w:pPr>
      <w:rPr>
        <w:rFonts w:ascii="Times New Roman" w:hAnsi="Times New Roman" w:hint="default"/>
      </w:rPr>
    </w:lvl>
    <w:lvl w:ilvl="4" w:tplc="257A160E" w:tentative="1">
      <w:start w:val="1"/>
      <w:numFmt w:val="bullet"/>
      <w:lvlText w:val="•"/>
      <w:lvlJc w:val="left"/>
      <w:pPr>
        <w:tabs>
          <w:tab w:val="num" w:pos="3600"/>
        </w:tabs>
        <w:ind w:left="3600" w:hanging="360"/>
      </w:pPr>
      <w:rPr>
        <w:rFonts w:ascii="Times New Roman" w:hAnsi="Times New Roman" w:hint="default"/>
      </w:rPr>
    </w:lvl>
    <w:lvl w:ilvl="5" w:tplc="9BA47C7E" w:tentative="1">
      <w:start w:val="1"/>
      <w:numFmt w:val="bullet"/>
      <w:lvlText w:val="•"/>
      <w:lvlJc w:val="left"/>
      <w:pPr>
        <w:tabs>
          <w:tab w:val="num" w:pos="4320"/>
        </w:tabs>
        <w:ind w:left="4320" w:hanging="360"/>
      </w:pPr>
      <w:rPr>
        <w:rFonts w:ascii="Times New Roman" w:hAnsi="Times New Roman" w:hint="default"/>
      </w:rPr>
    </w:lvl>
    <w:lvl w:ilvl="6" w:tplc="743C9096" w:tentative="1">
      <w:start w:val="1"/>
      <w:numFmt w:val="bullet"/>
      <w:lvlText w:val="•"/>
      <w:lvlJc w:val="left"/>
      <w:pPr>
        <w:tabs>
          <w:tab w:val="num" w:pos="5040"/>
        </w:tabs>
        <w:ind w:left="5040" w:hanging="360"/>
      </w:pPr>
      <w:rPr>
        <w:rFonts w:ascii="Times New Roman" w:hAnsi="Times New Roman" w:hint="default"/>
      </w:rPr>
    </w:lvl>
    <w:lvl w:ilvl="7" w:tplc="3086F172" w:tentative="1">
      <w:start w:val="1"/>
      <w:numFmt w:val="bullet"/>
      <w:lvlText w:val="•"/>
      <w:lvlJc w:val="left"/>
      <w:pPr>
        <w:tabs>
          <w:tab w:val="num" w:pos="5760"/>
        </w:tabs>
        <w:ind w:left="5760" w:hanging="360"/>
      </w:pPr>
      <w:rPr>
        <w:rFonts w:ascii="Times New Roman" w:hAnsi="Times New Roman" w:hint="default"/>
      </w:rPr>
    </w:lvl>
    <w:lvl w:ilvl="8" w:tplc="274AB57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1246F67"/>
    <w:multiLevelType w:val="hybridMultilevel"/>
    <w:tmpl w:val="35C29A3A"/>
    <w:lvl w:ilvl="0" w:tplc="12046BD2">
      <w:start w:val="1"/>
      <w:numFmt w:val="decimal"/>
      <w:lvlText w:val="%1."/>
      <w:lvlJc w:val="left"/>
      <w:pPr>
        <w:tabs>
          <w:tab w:val="num" w:pos="720"/>
        </w:tabs>
        <w:ind w:left="720" w:hanging="360"/>
      </w:pPr>
    </w:lvl>
    <w:lvl w:ilvl="1" w:tplc="B298FF72" w:tentative="1">
      <w:start w:val="1"/>
      <w:numFmt w:val="decimal"/>
      <w:lvlText w:val="%2."/>
      <w:lvlJc w:val="left"/>
      <w:pPr>
        <w:tabs>
          <w:tab w:val="num" w:pos="1440"/>
        </w:tabs>
        <w:ind w:left="1440" w:hanging="360"/>
      </w:pPr>
    </w:lvl>
    <w:lvl w:ilvl="2" w:tplc="79CE43A6" w:tentative="1">
      <w:start w:val="1"/>
      <w:numFmt w:val="decimal"/>
      <w:lvlText w:val="%3."/>
      <w:lvlJc w:val="left"/>
      <w:pPr>
        <w:tabs>
          <w:tab w:val="num" w:pos="2160"/>
        </w:tabs>
        <w:ind w:left="2160" w:hanging="360"/>
      </w:pPr>
    </w:lvl>
    <w:lvl w:ilvl="3" w:tplc="A0C67764" w:tentative="1">
      <w:start w:val="1"/>
      <w:numFmt w:val="decimal"/>
      <w:lvlText w:val="%4."/>
      <w:lvlJc w:val="left"/>
      <w:pPr>
        <w:tabs>
          <w:tab w:val="num" w:pos="2880"/>
        </w:tabs>
        <w:ind w:left="2880" w:hanging="360"/>
      </w:pPr>
    </w:lvl>
    <w:lvl w:ilvl="4" w:tplc="C7D6005A" w:tentative="1">
      <w:start w:val="1"/>
      <w:numFmt w:val="decimal"/>
      <w:lvlText w:val="%5."/>
      <w:lvlJc w:val="left"/>
      <w:pPr>
        <w:tabs>
          <w:tab w:val="num" w:pos="3600"/>
        </w:tabs>
        <w:ind w:left="3600" w:hanging="360"/>
      </w:pPr>
    </w:lvl>
    <w:lvl w:ilvl="5" w:tplc="CA50F976" w:tentative="1">
      <w:start w:val="1"/>
      <w:numFmt w:val="decimal"/>
      <w:lvlText w:val="%6."/>
      <w:lvlJc w:val="left"/>
      <w:pPr>
        <w:tabs>
          <w:tab w:val="num" w:pos="4320"/>
        </w:tabs>
        <w:ind w:left="4320" w:hanging="360"/>
      </w:pPr>
    </w:lvl>
    <w:lvl w:ilvl="6" w:tplc="B8C2907C" w:tentative="1">
      <w:start w:val="1"/>
      <w:numFmt w:val="decimal"/>
      <w:lvlText w:val="%7."/>
      <w:lvlJc w:val="left"/>
      <w:pPr>
        <w:tabs>
          <w:tab w:val="num" w:pos="5040"/>
        </w:tabs>
        <w:ind w:left="5040" w:hanging="360"/>
      </w:pPr>
    </w:lvl>
    <w:lvl w:ilvl="7" w:tplc="8BDCF3A0" w:tentative="1">
      <w:start w:val="1"/>
      <w:numFmt w:val="decimal"/>
      <w:lvlText w:val="%8."/>
      <w:lvlJc w:val="left"/>
      <w:pPr>
        <w:tabs>
          <w:tab w:val="num" w:pos="5760"/>
        </w:tabs>
        <w:ind w:left="5760" w:hanging="360"/>
      </w:pPr>
    </w:lvl>
    <w:lvl w:ilvl="8" w:tplc="FACC13AE" w:tentative="1">
      <w:start w:val="1"/>
      <w:numFmt w:val="decimal"/>
      <w:lvlText w:val="%9."/>
      <w:lvlJc w:val="left"/>
      <w:pPr>
        <w:tabs>
          <w:tab w:val="num" w:pos="6480"/>
        </w:tabs>
        <w:ind w:left="6480" w:hanging="360"/>
      </w:pPr>
    </w:lvl>
  </w:abstractNum>
  <w:abstractNum w:abstractNumId="19" w15:restartNumberingAfterBreak="0">
    <w:nsid w:val="35412CB1"/>
    <w:multiLevelType w:val="hybridMultilevel"/>
    <w:tmpl w:val="27CC10D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15:restartNumberingAfterBreak="0">
    <w:nsid w:val="395D520A"/>
    <w:multiLevelType w:val="hybridMultilevel"/>
    <w:tmpl w:val="07A45A56"/>
    <w:lvl w:ilvl="0" w:tplc="278C8F36">
      <w:start w:val="1"/>
      <w:numFmt w:val="bullet"/>
      <w:lvlText w:val="•"/>
      <w:lvlJc w:val="left"/>
      <w:pPr>
        <w:tabs>
          <w:tab w:val="num" w:pos="720"/>
        </w:tabs>
        <w:ind w:left="720" w:hanging="360"/>
      </w:pPr>
      <w:rPr>
        <w:rFonts w:ascii="Times New Roman" w:hAnsi="Times New Roman" w:hint="default"/>
      </w:rPr>
    </w:lvl>
    <w:lvl w:ilvl="1" w:tplc="71AE7B4C" w:tentative="1">
      <w:start w:val="1"/>
      <w:numFmt w:val="bullet"/>
      <w:lvlText w:val="•"/>
      <w:lvlJc w:val="left"/>
      <w:pPr>
        <w:tabs>
          <w:tab w:val="num" w:pos="1440"/>
        </w:tabs>
        <w:ind w:left="1440" w:hanging="360"/>
      </w:pPr>
      <w:rPr>
        <w:rFonts w:ascii="Times New Roman" w:hAnsi="Times New Roman" w:hint="default"/>
      </w:rPr>
    </w:lvl>
    <w:lvl w:ilvl="2" w:tplc="9C9218A4" w:tentative="1">
      <w:start w:val="1"/>
      <w:numFmt w:val="bullet"/>
      <w:lvlText w:val="•"/>
      <w:lvlJc w:val="left"/>
      <w:pPr>
        <w:tabs>
          <w:tab w:val="num" w:pos="2160"/>
        </w:tabs>
        <w:ind w:left="2160" w:hanging="360"/>
      </w:pPr>
      <w:rPr>
        <w:rFonts w:ascii="Times New Roman" w:hAnsi="Times New Roman" w:hint="default"/>
      </w:rPr>
    </w:lvl>
    <w:lvl w:ilvl="3" w:tplc="B9BCE8A4" w:tentative="1">
      <w:start w:val="1"/>
      <w:numFmt w:val="bullet"/>
      <w:lvlText w:val="•"/>
      <w:lvlJc w:val="left"/>
      <w:pPr>
        <w:tabs>
          <w:tab w:val="num" w:pos="2880"/>
        </w:tabs>
        <w:ind w:left="2880" w:hanging="360"/>
      </w:pPr>
      <w:rPr>
        <w:rFonts w:ascii="Times New Roman" w:hAnsi="Times New Roman" w:hint="default"/>
      </w:rPr>
    </w:lvl>
    <w:lvl w:ilvl="4" w:tplc="7C9ABC3E" w:tentative="1">
      <w:start w:val="1"/>
      <w:numFmt w:val="bullet"/>
      <w:lvlText w:val="•"/>
      <w:lvlJc w:val="left"/>
      <w:pPr>
        <w:tabs>
          <w:tab w:val="num" w:pos="3600"/>
        </w:tabs>
        <w:ind w:left="3600" w:hanging="360"/>
      </w:pPr>
      <w:rPr>
        <w:rFonts w:ascii="Times New Roman" w:hAnsi="Times New Roman" w:hint="default"/>
      </w:rPr>
    </w:lvl>
    <w:lvl w:ilvl="5" w:tplc="50589524" w:tentative="1">
      <w:start w:val="1"/>
      <w:numFmt w:val="bullet"/>
      <w:lvlText w:val="•"/>
      <w:lvlJc w:val="left"/>
      <w:pPr>
        <w:tabs>
          <w:tab w:val="num" w:pos="4320"/>
        </w:tabs>
        <w:ind w:left="4320" w:hanging="360"/>
      </w:pPr>
      <w:rPr>
        <w:rFonts w:ascii="Times New Roman" w:hAnsi="Times New Roman" w:hint="default"/>
      </w:rPr>
    </w:lvl>
    <w:lvl w:ilvl="6" w:tplc="F650F2B8" w:tentative="1">
      <w:start w:val="1"/>
      <w:numFmt w:val="bullet"/>
      <w:lvlText w:val="•"/>
      <w:lvlJc w:val="left"/>
      <w:pPr>
        <w:tabs>
          <w:tab w:val="num" w:pos="5040"/>
        </w:tabs>
        <w:ind w:left="5040" w:hanging="360"/>
      </w:pPr>
      <w:rPr>
        <w:rFonts w:ascii="Times New Roman" w:hAnsi="Times New Roman" w:hint="default"/>
      </w:rPr>
    </w:lvl>
    <w:lvl w:ilvl="7" w:tplc="0C1A7F86" w:tentative="1">
      <w:start w:val="1"/>
      <w:numFmt w:val="bullet"/>
      <w:lvlText w:val="•"/>
      <w:lvlJc w:val="left"/>
      <w:pPr>
        <w:tabs>
          <w:tab w:val="num" w:pos="5760"/>
        </w:tabs>
        <w:ind w:left="5760" w:hanging="360"/>
      </w:pPr>
      <w:rPr>
        <w:rFonts w:ascii="Times New Roman" w:hAnsi="Times New Roman" w:hint="default"/>
      </w:rPr>
    </w:lvl>
    <w:lvl w:ilvl="8" w:tplc="B0EA7930"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9C04AF7"/>
    <w:multiLevelType w:val="hybridMultilevel"/>
    <w:tmpl w:val="637857CE"/>
    <w:lvl w:ilvl="0" w:tplc="041F0003">
      <w:start w:val="1"/>
      <w:numFmt w:val="bullet"/>
      <w:lvlText w:val="o"/>
      <w:lvlJc w:val="left"/>
      <w:pPr>
        <w:tabs>
          <w:tab w:val="num" w:pos="720"/>
        </w:tabs>
        <w:ind w:left="720" w:hanging="360"/>
      </w:pPr>
      <w:rPr>
        <w:rFonts w:ascii="Courier New" w:hAnsi="Courier New" w:cs="Courier New"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621505"/>
    <w:multiLevelType w:val="singleLevel"/>
    <w:tmpl w:val="0598190C"/>
    <w:lvl w:ilvl="0">
      <w:start w:val="1"/>
      <w:numFmt w:val="decimal"/>
      <w:lvlText w:val="%1."/>
      <w:lvlJc w:val="left"/>
      <w:pPr>
        <w:tabs>
          <w:tab w:val="num" w:pos="1065"/>
        </w:tabs>
        <w:ind w:left="1065" w:hanging="360"/>
      </w:pPr>
    </w:lvl>
  </w:abstractNum>
  <w:abstractNum w:abstractNumId="23" w15:restartNumberingAfterBreak="0">
    <w:nsid w:val="40D8648A"/>
    <w:multiLevelType w:val="hybridMultilevel"/>
    <w:tmpl w:val="9014D5C8"/>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360"/>
        </w:tabs>
        <w:ind w:left="360" w:hanging="360"/>
      </w:pPr>
      <w:rPr>
        <w:rFonts w:ascii="Courier New" w:hAnsi="Courier New" w:cs="Courier New" w:hint="default"/>
      </w:rPr>
    </w:lvl>
    <w:lvl w:ilvl="2" w:tplc="041F0005" w:tentative="1">
      <w:start w:val="1"/>
      <w:numFmt w:val="bullet"/>
      <w:lvlText w:val=""/>
      <w:lvlJc w:val="left"/>
      <w:pPr>
        <w:tabs>
          <w:tab w:val="num" w:pos="1080"/>
        </w:tabs>
        <w:ind w:left="1080" w:hanging="360"/>
      </w:pPr>
      <w:rPr>
        <w:rFonts w:ascii="Wingdings" w:hAnsi="Wingdings" w:hint="default"/>
      </w:rPr>
    </w:lvl>
    <w:lvl w:ilvl="3" w:tplc="041F0001" w:tentative="1">
      <w:start w:val="1"/>
      <w:numFmt w:val="bullet"/>
      <w:lvlText w:val=""/>
      <w:lvlJc w:val="left"/>
      <w:pPr>
        <w:tabs>
          <w:tab w:val="num" w:pos="1800"/>
        </w:tabs>
        <w:ind w:left="1800" w:hanging="360"/>
      </w:pPr>
      <w:rPr>
        <w:rFonts w:ascii="Symbol" w:hAnsi="Symbol" w:hint="default"/>
      </w:rPr>
    </w:lvl>
    <w:lvl w:ilvl="4" w:tplc="041F0003" w:tentative="1">
      <w:start w:val="1"/>
      <w:numFmt w:val="bullet"/>
      <w:lvlText w:val="o"/>
      <w:lvlJc w:val="left"/>
      <w:pPr>
        <w:tabs>
          <w:tab w:val="num" w:pos="2520"/>
        </w:tabs>
        <w:ind w:left="2520" w:hanging="360"/>
      </w:pPr>
      <w:rPr>
        <w:rFonts w:ascii="Courier New" w:hAnsi="Courier New" w:cs="Courier New" w:hint="default"/>
      </w:rPr>
    </w:lvl>
    <w:lvl w:ilvl="5" w:tplc="041F0005" w:tentative="1">
      <w:start w:val="1"/>
      <w:numFmt w:val="bullet"/>
      <w:lvlText w:val=""/>
      <w:lvlJc w:val="left"/>
      <w:pPr>
        <w:tabs>
          <w:tab w:val="num" w:pos="3240"/>
        </w:tabs>
        <w:ind w:left="3240" w:hanging="360"/>
      </w:pPr>
      <w:rPr>
        <w:rFonts w:ascii="Wingdings" w:hAnsi="Wingdings" w:hint="default"/>
      </w:rPr>
    </w:lvl>
    <w:lvl w:ilvl="6" w:tplc="041F0001" w:tentative="1">
      <w:start w:val="1"/>
      <w:numFmt w:val="bullet"/>
      <w:lvlText w:val=""/>
      <w:lvlJc w:val="left"/>
      <w:pPr>
        <w:tabs>
          <w:tab w:val="num" w:pos="3960"/>
        </w:tabs>
        <w:ind w:left="3960" w:hanging="360"/>
      </w:pPr>
      <w:rPr>
        <w:rFonts w:ascii="Symbol" w:hAnsi="Symbol" w:hint="default"/>
      </w:rPr>
    </w:lvl>
    <w:lvl w:ilvl="7" w:tplc="041F0003" w:tentative="1">
      <w:start w:val="1"/>
      <w:numFmt w:val="bullet"/>
      <w:lvlText w:val="o"/>
      <w:lvlJc w:val="left"/>
      <w:pPr>
        <w:tabs>
          <w:tab w:val="num" w:pos="4680"/>
        </w:tabs>
        <w:ind w:left="4680" w:hanging="360"/>
      </w:pPr>
      <w:rPr>
        <w:rFonts w:ascii="Courier New" w:hAnsi="Courier New" w:cs="Courier New" w:hint="default"/>
      </w:rPr>
    </w:lvl>
    <w:lvl w:ilvl="8" w:tplc="041F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46154ADD"/>
    <w:multiLevelType w:val="hybridMultilevel"/>
    <w:tmpl w:val="9D460922"/>
    <w:lvl w:ilvl="0" w:tplc="041F0003">
      <w:start w:val="1"/>
      <w:numFmt w:val="bullet"/>
      <w:lvlText w:val="o"/>
      <w:lvlJc w:val="left"/>
      <w:pPr>
        <w:tabs>
          <w:tab w:val="num" w:pos="720"/>
        </w:tabs>
        <w:ind w:left="72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5D6EC8"/>
    <w:multiLevelType w:val="hybridMultilevel"/>
    <w:tmpl w:val="9384DA0A"/>
    <w:lvl w:ilvl="0" w:tplc="57DCF230">
      <w:start w:val="1"/>
      <w:numFmt w:val="bullet"/>
      <w:lvlText w:val="•"/>
      <w:lvlJc w:val="left"/>
      <w:pPr>
        <w:tabs>
          <w:tab w:val="num" w:pos="720"/>
        </w:tabs>
        <w:ind w:left="720" w:hanging="360"/>
      </w:pPr>
      <w:rPr>
        <w:rFonts w:ascii="Times New Roman" w:hAnsi="Times New Roman" w:hint="default"/>
      </w:rPr>
    </w:lvl>
    <w:lvl w:ilvl="1" w:tplc="B762B170" w:tentative="1">
      <w:start w:val="1"/>
      <w:numFmt w:val="bullet"/>
      <w:lvlText w:val="•"/>
      <w:lvlJc w:val="left"/>
      <w:pPr>
        <w:tabs>
          <w:tab w:val="num" w:pos="1440"/>
        </w:tabs>
        <w:ind w:left="1440" w:hanging="360"/>
      </w:pPr>
      <w:rPr>
        <w:rFonts w:ascii="Times New Roman" w:hAnsi="Times New Roman" w:hint="default"/>
      </w:rPr>
    </w:lvl>
    <w:lvl w:ilvl="2" w:tplc="B32409EC" w:tentative="1">
      <w:start w:val="1"/>
      <w:numFmt w:val="bullet"/>
      <w:lvlText w:val="•"/>
      <w:lvlJc w:val="left"/>
      <w:pPr>
        <w:tabs>
          <w:tab w:val="num" w:pos="2160"/>
        </w:tabs>
        <w:ind w:left="2160" w:hanging="360"/>
      </w:pPr>
      <w:rPr>
        <w:rFonts w:ascii="Times New Roman" w:hAnsi="Times New Roman" w:hint="default"/>
      </w:rPr>
    </w:lvl>
    <w:lvl w:ilvl="3" w:tplc="E91A0DA8" w:tentative="1">
      <w:start w:val="1"/>
      <w:numFmt w:val="bullet"/>
      <w:lvlText w:val="•"/>
      <w:lvlJc w:val="left"/>
      <w:pPr>
        <w:tabs>
          <w:tab w:val="num" w:pos="2880"/>
        </w:tabs>
        <w:ind w:left="2880" w:hanging="360"/>
      </w:pPr>
      <w:rPr>
        <w:rFonts w:ascii="Times New Roman" w:hAnsi="Times New Roman" w:hint="default"/>
      </w:rPr>
    </w:lvl>
    <w:lvl w:ilvl="4" w:tplc="2DDA6B74" w:tentative="1">
      <w:start w:val="1"/>
      <w:numFmt w:val="bullet"/>
      <w:lvlText w:val="•"/>
      <w:lvlJc w:val="left"/>
      <w:pPr>
        <w:tabs>
          <w:tab w:val="num" w:pos="3600"/>
        </w:tabs>
        <w:ind w:left="3600" w:hanging="360"/>
      </w:pPr>
      <w:rPr>
        <w:rFonts w:ascii="Times New Roman" w:hAnsi="Times New Roman" w:hint="default"/>
      </w:rPr>
    </w:lvl>
    <w:lvl w:ilvl="5" w:tplc="99BC4410" w:tentative="1">
      <w:start w:val="1"/>
      <w:numFmt w:val="bullet"/>
      <w:lvlText w:val="•"/>
      <w:lvlJc w:val="left"/>
      <w:pPr>
        <w:tabs>
          <w:tab w:val="num" w:pos="4320"/>
        </w:tabs>
        <w:ind w:left="4320" w:hanging="360"/>
      </w:pPr>
      <w:rPr>
        <w:rFonts w:ascii="Times New Roman" w:hAnsi="Times New Roman" w:hint="default"/>
      </w:rPr>
    </w:lvl>
    <w:lvl w:ilvl="6" w:tplc="92925E3A" w:tentative="1">
      <w:start w:val="1"/>
      <w:numFmt w:val="bullet"/>
      <w:lvlText w:val="•"/>
      <w:lvlJc w:val="left"/>
      <w:pPr>
        <w:tabs>
          <w:tab w:val="num" w:pos="5040"/>
        </w:tabs>
        <w:ind w:left="5040" w:hanging="360"/>
      </w:pPr>
      <w:rPr>
        <w:rFonts w:ascii="Times New Roman" w:hAnsi="Times New Roman" w:hint="default"/>
      </w:rPr>
    </w:lvl>
    <w:lvl w:ilvl="7" w:tplc="5D76F108" w:tentative="1">
      <w:start w:val="1"/>
      <w:numFmt w:val="bullet"/>
      <w:lvlText w:val="•"/>
      <w:lvlJc w:val="left"/>
      <w:pPr>
        <w:tabs>
          <w:tab w:val="num" w:pos="5760"/>
        </w:tabs>
        <w:ind w:left="5760" w:hanging="360"/>
      </w:pPr>
      <w:rPr>
        <w:rFonts w:ascii="Times New Roman" w:hAnsi="Times New Roman" w:hint="default"/>
      </w:rPr>
    </w:lvl>
    <w:lvl w:ilvl="8" w:tplc="801E7CE4"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D027BE0"/>
    <w:multiLevelType w:val="hybridMultilevel"/>
    <w:tmpl w:val="581ED886"/>
    <w:lvl w:ilvl="0" w:tplc="0409000F">
      <w:start w:val="1"/>
      <w:numFmt w:val="decimal"/>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7" w15:restartNumberingAfterBreak="0">
    <w:nsid w:val="4F4A105F"/>
    <w:multiLevelType w:val="hybridMultilevel"/>
    <w:tmpl w:val="777E8D50"/>
    <w:lvl w:ilvl="0" w:tplc="041F000F">
      <w:start w:val="1"/>
      <w:numFmt w:val="decimal"/>
      <w:lvlText w:val="%1."/>
      <w:lvlJc w:val="left"/>
      <w:pPr>
        <w:tabs>
          <w:tab w:val="num" w:pos="360"/>
        </w:tabs>
        <w:ind w:left="360" w:hanging="360"/>
      </w:p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8" w15:restartNumberingAfterBreak="0">
    <w:nsid w:val="51416CBC"/>
    <w:multiLevelType w:val="hybridMultilevel"/>
    <w:tmpl w:val="74AECBF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075412"/>
    <w:multiLevelType w:val="hybridMultilevel"/>
    <w:tmpl w:val="E8A0E48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C8210C"/>
    <w:multiLevelType w:val="hybridMultilevel"/>
    <w:tmpl w:val="283254C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233453"/>
    <w:multiLevelType w:val="hybridMultilevel"/>
    <w:tmpl w:val="259C574A"/>
    <w:lvl w:ilvl="0" w:tplc="6DFE20AE">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32" w15:restartNumberingAfterBreak="0">
    <w:nsid w:val="64445261"/>
    <w:multiLevelType w:val="hybridMultilevel"/>
    <w:tmpl w:val="328480AE"/>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4847693"/>
    <w:multiLevelType w:val="hybridMultilevel"/>
    <w:tmpl w:val="6F9418B6"/>
    <w:lvl w:ilvl="0" w:tplc="614E5BB0">
      <w:start w:val="1"/>
      <w:numFmt w:val="bullet"/>
      <w:lvlText w:val="•"/>
      <w:lvlJc w:val="left"/>
      <w:pPr>
        <w:tabs>
          <w:tab w:val="num" w:pos="720"/>
        </w:tabs>
        <w:ind w:left="720" w:hanging="360"/>
      </w:pPr>
      <w:rPr>
        <w:rFonts w:ascii="Times New Roman" w:hAnsi="Times New Roman" w:hint="default"/>
      </w:rPr>
    </w:lvl>
    <w:lvl w:ilvl="1" w:tplc="DED658F6" w:tentative="1">
      <w:start w:val="1"/>
      <w:numFmt w:val="bullet"/>
      <w:lvlText w:val="•"/>
      <w:lvlJc w:val="left"/>
      <w:pPr>
        <w:tabs>
          <w:tab w:val="num" w:pos="1440"/>
        </w:tabs>
        <w:ind w:left="1440" w:hanging="360"/>
      </w:pPr>
      <w:rPr>
        <w:rFonts w:ascii="Times New Roman" w:hAnsi="Times New Roman" w:hint="default"/>
      </w:rPr>
    </w:lvl>
    <w:lvl w:ilvl="2" w:tplc="64D47406" w:tentative="1">
      <w:start w:val="1"/>
      <w:numFmt w:val="bullet"/>
      <w:lvlText w:val="•"/>
      <w:lvlJc w:val="left"/>
      <w:pPr>
        <w:tabs>
          <w:tab w:val="num" w:pos="2160"/>
        </w:tabs>
        <w:ind w:left="2160" w:hanging="360"/>
      </w:pPr>
      <w:rPr>
        <w:rFonts w:ascii="Times New Roman" w:hAnsi="Times New Roman" w:hint="default"/>
      </w:rPr>
    </w:lvl>
    <w:lvl w:ilvl="3" w:tplc="A7B41896" w:tentative="1">
      <w:start w:val="1"/>
      <w:numFmt w:val="bullet"/>
      <w:lvlText w:val="•"/>
      <w:lvlJc w:val="left"/>
      <w:pPr>
        <w:tabs>
          <w:tab w:val="num" w:pos="2880"/>
        </w:tabs>
        <w:ind w:left="2880" w:hanging="360"/>
      </w:pPr>
      <w:rPr>
        <w:rFonts w:ascii="Times New Roman" w:hAnsi="Times New Roman" w:hint="default"/>
      </w:rPr>
    </w:lvl>
    <w:lvl w:ilvl="4" w:tplc="A15CC93E" w:tentative="1">
      <w:start w:val="1"/>
      <w:numFmt w:val="bullet"/>
      <w:lvlText w:val="•"/>
      <w:lvlJc w:val="left"/>
      <w:pPr>
        <w:tabs>
          <w:tab w:val="num" w:pos="3600"/>
        </w:tabs>
        <w:ind w:left="3600" w:hanging="360"/>
      </w:pPr>
      <w:rPr>
        <w:rFonts w:ascii="Times New Roman" w:hAnsi="Times New Roman" w:hint="default"/>
      </w:rPr>
    </w:lvl>
    <w:lvl w:ilvl="5" w:tplc="C360E8C6" w:tentative="1">
      <w:start w:val="1"/>
      <w:numFmt w:val="bullet"/>
      <w:lvlText w:val="•"/>
      <w:lvlJc w:val="left"/>
      <w:pPr>
        <w:tabs>
          <w:tab w:val="num" w:pos="4320"/>
        </w:tabs>
        <w:ind w:left="4320" w:hanging="360"/>
      </w:pPr>
      <w:rPr>
        <w:rFonts w:ascii="Times New Roman" w:hAnsi="Times New Roman" w:hint="default"/>
      </w:rPr>
    </w:lvl>
    <w:lvl w:ilvl="6" w:tplc="93C6AA6A" w:tentative="1">
      <w:start w:val="1"/>
      <w:numFmt w:val="bullet"/>
      <w:lvlText w:val="•"/>
      <w:lvlJc w:val="left"/>
      <w:pPr>
        <w:tabs>
          <w:tab w:val="num" w:pos="5040"/>
        </w:tabs>
        <w:ind w:left="5040" w:hanging="360"/>
      </w:pPr>
      <w:rPr>
        <w:rFonts w:ascii="Times New Roman" w:hAnsi="Times New Roman" w:hint="default"/>
      </w:rPr>
    </w:lvl>
    <w:lvl w:ilvl="7" w:tplc="5380A758" w:tentative="1">
      <w:start w:val="1"/>
      <w:numFmt w:val="bullet"/>
      <w:lvlText w:val="•"/>
      <w:lvlJc w:val="left"/>
      <w:pPr>
        <w:tabs>
          <w:tab w:val="num" w:pos="5760"/>
        </w:tabs>
        <w:ind w:left="5760" w:hanging="360"/>
      </w:pPr>
      <w:rPr>
        <w:rFonts w:ascii="Times New Roman" w:hAnsi="Times New Roman" w:hint="default"/>
      </w:rPr>
    </w:lvl>
    <w:lvl w:ilvl="8" w:tplc="88EAE18C"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4EC070A"/>
    <w:multiLevelType w:val="hybridMultilevel"/>
    <w:tmpl w:val="DB54E5E6"/>
    <w:lvl w:ilvl="0" w:tplc="0409000F">
      <w:start w:val="1"/>
      <w:numFmt w:val="decimal"/>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5" w15:restartNumberingAfterBreak="0">
    <w:nsid w:val="651473A4"/>
    <w:multiLevelType w:val="hybridMultilevel"/>
    <w:tmpl w:val="B854F67E"/>
    <w:lvl w:ilvl="0" w:tplc="C31C9F5C">
      <w:start w:val="1"/>
      <w:numFmt w:val="bullet"/>
      <w:lvlText w:val=""/>
      <w:lvlJc w:val="left"/>
      <w:pPr>
        <w:tabs>
          <w:tab w:val="num" w:pos="723"/>
        </w:tabs>
        <w:ind w:left="723" w:hanging="363"/>
      </w:pPr>
      <w:rPr>
        <w:rFonts w:ascii="Symbol" w:hAnsi="Symbol" w:hint="default"/>
      </w:rPr>
    </w:lvl>
    <w:lvl w:ilvl="1" w:tplc="041F0003">
      <w:start w:val="1"/>
      <w:numFmt w:val="bullet"/>
      <w:lvlText w:val="o"/>
      <w:lvlJc w:val="left"/>
      <w:pPr>
        <w:tabs>
          <w:tab w:val="num" w:pos="1443"/>
        </w:tabs>
        <w:ind w:left="1443" w:hanging="360"/>
      </w:pPr>
      <w:rPr>
        <w:rFonts w:ascii="Courier New" w:hAnsi="Courier New" w:cs="Courier New" w:hint="default"/>
      </w:rPr>
    </w:lvl>
    <w:lvl w:ilvl="2" w:tplc="A7FCF982">
      <w:start w:val="1"/>
      <w:numFmt w:val="bullet"/>
      <w:lvlText w:val=""/>
      <w:lvlJc w:val="left"/>
      <w:pPr>
        <w:tabs>
          <w:tab w:val="num" w:pos="723"/>
        </w:tabs>
        <w:ind w:left="723" w:hanging="340"/>
      </w:pPr>
      <w:rPr>
        <w:rFonts w:ascii="Symbol" w:hAnsi="Symbol" w:hint="default"/>
      </w:rPr>
    </w:lvl>
    <w:lvl w:ilvl="3" w:tplc="041F0001">
      <w:start w:val="1"/>
      <w:numFmt w:val="bullet"/>
      <w:lvlText w:val=""/>
      <w:lvlJc w:val="left"/>
      <w:pPr>
        <w:tabs>
          <w:tab w:val="num" w:pos="2883"/>
        </w:tabs>
        <w:ind w:left="2883" w:hanging="360"/>
      </w:pPr>
      <w:rPr>
        <w:rFonts w:ascii="Symbol" w:hAnsi="Symbol" w:hint="default"/>
      </w:rPr>
    </w:lvl>
    <w:lvl w:ilvl="4" w:tplc="041F0003" w:tentative="1">
      <w:start w:val="1"/>
      <w:numFmt w:val="bullet"/>
      <w:lvlText w:val="o"/>
      <w:lvlJc w:val="left"/>
      <w:pPr>
        <w:tabs>
          <w:tab w:val="num" w:pos="3603"/>
        </w:tabs>
        <w:ind w:left="3603" w:hanging="360"/>
      </w:pPr>
      <w:rPr>
        <w:rFonts w:ascii="Courier New" w:hAnsi="Courier New" w:cs="Courier New" w:hint="default"/>
      </w:rPr>
    </w:lvl>
    <w:lvl w:ilvl="5" w:tplc="041F0005" w:tentative="1">
      <w:start w:val="1"/>
      <w:numFmt w:val="bullet"/>
      <w:lvlText w:val=""/>
      <w:lvlJc w:val="left"/>
      <w:pPr>
        <w:tabs>
          <w:tab w:val="num" w:pos="4323"/>
        </w:tabs>
        <w:ind w:left="4323" w:hanging="360"/>
      </w:pPr>
      <w:rPr>
        <w:rFonts w:ascii="Wingdings" w:hAnsi="Wingdings" w:hint="default"/>
      </w:rPr>
    </w:lvl>
    <w:lvl w:ilvl="6" w:tplc="041F0001" w:tentative="1">
      <w:start w:val="1"/>
      <w:numFmt w:val="bullet"/>
      <w:lvlText w:val=""/>
      <w:lvlJc w:val="left"/>
      <w:pPr>
        <w:tabs>
          <w:tab w:val="num" w:pos="5043"/>
        </w:tabs>
        <w:ind w:left="5043" w:hanging="360"/>
      </w:pPr>
      <w:rPr>
        <w:rFonts w:ascii="Symbol" w:hAnsi="Symbol" w:hint="default"/>
      </w:rPr>
    </w:lvl>
    <w:lvl w:ilvl="7" w:tplc="041F0003" w:tentative="1">
      <w:start w:val="1"/>
      <w:numFmt w:val="bullet"/>
      <w:lvlText w:val="o"/>
      <w:lvlJc w:val="left"/>
      <w:pPr>
        <w:tabs>
          <w:tab w:val="num" w:pos="5763"/>
        </w:tabs>
        <w:ind w:left="5763" w:hanging="360"/>
      </w:pPr>
      <w:rPr>
        <w:rFonts w:ascii="Courier New" w:hAnsi="Courier New" w:cs="Courier New" w:hint="default"/>
      </w:rPr>
    </w:lvl>
    <w:lvl w:ilvl="8" w:tplc="041F0005" w:tentative="1">
      <w:start w:val="1"/>
      <w:numFmt w:val="bullet"/>
      <w:lvlText w:val=""/>
      <w:lvlJc w:val="left"/>
      <w:pPr>
        <w:tabs>
          <w:tab w:val="num" w:pos="6483"/>
        </w:tabs>
        <w:ind w:left="6483" w:hanging="360"/>
      </w:pPr>
      <w:rPr>
        <w:rFonts w:ascii="Wingdings" w:hAnsi="Wingdings" w:hint="default"/>
      </w:rPr>
    </w:lvl>
  </w:abstractNum>
  <w:abstractNum w:abstractNumId="36" w15:restartNumberingAfterBreak="0">
    <w:nsid w:val="67C255E0"/>
    <w:multiLevelType w:val="hybridMultilevel"/>
    <w:tmpl w:val="9C3E7E5E"/>
    <w:lvl w:ilvl="0" w:tplc="041F0001">
      <w:numFmt w:val="bullet"/>
      <w:lvlText w:val=""/>
      <w:lvlJc w:val="left"/>
      <w:pPr>
        <w:tabs>
          <w:tab w:val="num" w:pos="360"/>
        </w:tabs>
        <w:ind w:left="360" w:hanging="360"/>
      </w:pPr>
      <w:rPr>
        <w:rFonts w:ascii="Symbol" w:eastAsia="Times New Roman" w:hAnsi="Symbol" w:cs="Times New Roman" w:hint="default"/>
      </w:rPr>
    </w:lvl>
    <w:lvl w:ilvl="1" w:tplc="041F0003" w:tentative="1">
      <w:start w:val="1"/>
      <w:numFmt w:val="bullet"/>
      <w:lvlText w:val="o"/>
      <w:lvlJc w:val="left"/>
      <w:pPr>
        <w:tabs>
          <w:tab w:val="num" w:pos="1080"/>
        </w:tabs>
        <w:ind w:left="1080" w:hanging="360"/>
      </w:pPr>
      <w:rPr>
        <w:rFonts w:ascii="Courier New" w:hAnsi="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7F3352C"/>
    <w:multiLevelType w:val="hybridMultilevel"/>
    <w:tmpl w:val="38A09A3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EA02D7"/>
    <w:multiLevelType w:val="multilevel"/>
    <w:tmpl w:val="0146485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7B4560"/>
    <w:multiLevelType w:val="hybridMultilevel"/>
    <w:tmpl w:val="74D0ADC4"/>
    <w:lvl w:ilvl="0" w:tplc="89167298">
      <w:start w:val="1"/>
      <w:numFmt w:val="bullet"/>
      <w:lvlText w:val=""/>
      <w:lvlJc w:val="left"/>
      <w:pPr>
        <w:tabs>
          <w:tab w:val="num" w:pos="895"/>
        </w:tabs>
        <w:ind w:left="895" w:hanging="538"/>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0E590C"/>
    <w:multiLevelType w:val="hybridMultilevel"/>
    <w:tmpl w:val="F03CB5B0"/>
    <w:lvl w:ilvl="0" w:tplc="9EBAD640">
      <w:start w:val="1"/>
      <w:numFmt w:val="bullet"/>
      <w:lvlText w:val="•"/>
      <w:lvlJc w:val="left"/>
      <w:pPr>
        <w:tabs>
          <w:tab w:val="num" w:pos="720"/>
        </w:tabs>
        <w:ind w:left="720" w:hanging="360"/>
      </w:pPr>
      <w:rPr>
        <w:rFonts w:ascii="Times New Roman" w:hAnsi="Times New Roman" w:hint="default"/>
      </w:rPr>
    </w:lvl>
    <w:lvl w:ilvl="1" w:tplc="F2507BAC" w:tentative="1">
      <w:start w:val="1"/>
      <w:numFmt w:val="bullet"/>
      <w:lvlText w:val="•"/>
      <w:lvlJc w:val="left"/>
      <w:pPr>
        <w:tabs>
          <w:tab w:val="num" w:pos="1440"/>
        </w:tabs>
        <w:ind w:left="1440" w:hanging="360"/>
      </w:pPr>
      <w:rPr>
        <w:rFonts w:ascii="Times New Roman" w:hAnsi="Times New Roman" w:hint="default"/>
      </w:rPr>
    </w:lvl>
    <w:lvl w:ilvl="2" w:tplc="EC646490" w:tentative="1">
      <w:start w:val="1"/>
      <w:numFmt w:val="bullet"/>
      <w:lvlText w:val="•"/>
      <w:lvlJc w:val="left"/>
      <w:pPr>
        <w:tabs>
          <w:tab w:val="num" w:pos="2160"/>
        </w:tabs>
        <w:ind w:left="2160" w:hanging="360"/>
      </w:pPr>
      <w:rPr>
        <w:rFonts w:ascii="Times New Roman" w:hAnsi="Times New Roman" w:hint="default"/>
      </w:rPr>
    </w:lvl>
    <w:lvl w:ilvl="3" w:tplc="70D2A046" w:tentative="1">
      <w:start w:val="1"/>
      <w:numFmt w:val="bullet"/>
      <w:lvlText w:val="•"/>
      <w:lvlJc w:val="left"/>
      <w:pPr>
        <w:tabs>
          <w:tab w:val="num" w:pos="2880"/>
        </w:tabs>
        <w:ind w:left="2880" w:hanging="360"/>
      </w:pPr>
      <w:rPr>
        <w:rFonts w:ascii="Times New Roman" w:hAnsi="Times New Roman" w:hint="default"/>
      </w:rPr>
    </w:lvl>
    <w:lvl w:ilvl="4" w:tplc="39BAFA42" w:tentative="1">
      <w:start w:val="1"/>
      <w:numFmt w:val="bullet"/>
      <w:lvlText w:val="•"/>
      <w:lvlJc w:val="left"/>
      <w:pPr>
        <w:tabs>
          <w:tab w:val="num" w:pos="3600"/>
        </w:tabs>
        <w:ind w:left="3600" w:hanging="360"/>
      </w:pPr>
      <w:rPr>
        <w:rFonts w:ascii="Times New Roman" w:hAnsi="Times New Roman" w:hint="default"/>
      </w:rPr>
    </w:lvl>
    <w:lvl w:ilvl="5" w:tplc="62CCC460" w:tentative="1">
      <w:start w:val="1"/>
      <w:numFmt w:val="bullet"/>
      <w:lvlText w:val="•"/>
      <w:lvlJc w:val="left"/>
      <w:pPr>
        <w:tabs>
          <w:tab w:val="num" w:pos="4320"/>
        </w:tabs>
        <w:ind w:left="4320" w:hanging="360"/>
      </w:pPr>
      <w:rPr>
        <w:rFonts w:ascii="Times New Roman" w:hAnsi="Times New Roman" w:hint="default"/>
      </w:rPr>
    </w:lvl>
    <w:lvl w:ilvl="6" w:tplc="4DDC53B4" w:tentative="1">
      <w:start w:val="1"/>
      <w:numFmt w:val="bullet"/>
      <w:lvlText w:val="•"/>
      <w:lvlJc w:val="left"/>
      <w:pPr>
        <w:tabs>
          <w:tab w:val="num" w:pos="5040"/>
        </w:tabs>
        <w:ind w:left="5040" w:hanging="360"/>
      </w:pPr>
      <w:rPr>
        <w:rFonts w:ascii="Times New Roman" w:hAnsi="Times New Roman" w:hint="default"/>
      </w:rPr>
    </w:lvl>
    <w:lvl w:ilvl="7" w:tplc="7BEEBA04" w:tentative="1">
      <w:start w:val="1"/>
      <w:numFmt w:val="bullet"/>
      <w:lvlText w:val="•"/>
      <w:lvlJc w:val="left"/>
      <w:pPr>
        <w:tabs>
          <w:tab w:val="num" w:pos="5760"/>
        </w:tabs>
        <w:ind w:left="5760" w:hanging="360"/>
      </w:pPr>
      <w:rPr>
        <w:rFonts w:ascii="Times New Roman" w:hAnsi="Times New Roman" w:hint="default"/>
      </w:rPr>
    </w:lvl>
    <w:lvl w:ilvl="8" w:tplc="B31E198E"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73072506"/>
    <w:multiLevelType w:val="hybridMultilevel"/>
    <w:tmpl w:val="00F2801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FA0654"/>
    <w:multiLevelType w:val="hybridMultilevel"/>
    <w:tmpl w:val="04DE160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321418"/>
    <w:multiLevelType w:val="hybridMultilevel"/>
    <w:tmpl w:val="33FCCD2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E1366E"/>
    <w:multiLevelType w:val="hybridMultilevel"/>
    <w:tmpl w:val="C5EC87D6"/>
    <w:lvl w:ilvl="0" w:tplc="9FC600AC">
      <w:start w:val="1"/>
      <w:numFmt w:val="bullet"/>
      <w:lvlText w:val="•"/>
      <w:lvlJc w:val="left"/>
      <w:pPr>
        <w:tabs>
          <w:tab w:val="num" w:pos="360"/>
        </w:tabs>
        <w:ind w:left="360" w:hanging="360"/>
      </w:pPr>
      <w:rPr>
        <w:rFonts w:ascii="Times New Roman" w:hAnsi="Times New Roman" w:hint="default"/>
      </w:rPr>
    </w:lvl>
    <w:lvl w:ilvl="1" w:tplc="439404F4" w:tentative="1">
      <w:start w:val="1"/>
      <w:numFmt w:val="bullet"/>
      <w:lvlText w:val="•"/>
      <w:lvlJc w:val="left"/>
      <w:pPr>
        <w:tabs>
          <w:tab w:val="num" w:pos="1080"/>
        </w:tabs>
        <w:ind w:left="1080" w:hanging="360"/>
      </w:pPr>
      <w:rPr>
        <w:rFonts w:ascii="Times New Roman" w:hAnsi="Times New Roman" w:hint="default"/>
      </w:rPr>
    </w:lvl>
    <w:lvl w:ilvl="2" w:tplc="7A2A338A" w:tentative="1">
      <w:start w:val="1"/>
      <w:numFmt w:val="bullet"/>
      <w:lvlText w:val="•"/>
      <w:lvlJc w:val="left"/>
      <w:pPr>
        <w:tabs>
          <w:tab w:val="num" w:pos="1800"/>
        </w:tabs>
        <w:ind w:left="1800" w:hanging="360"/>
      </w:pPr>
      <w:rPr>
        <w:rFonts w:ascii="Times New Roman" w:hAnsi="Times New Roman" w:hint="default"/>
      </w:rPr>
    </w:lvl>
    <w:lvl w:ilvl="3" w:tplc="96E69488" w:tentative="1">
      <w:start w:val="1"/>
      <w:numFmt w:val="bullet"/>
      <w:lvlText w:val="•"/>
      <w:lvlJc w:val="left"/>
      <w:pPr>
        <w:tabs>
          <w:tab w:val="num" w:pos="2520"/>
        </w:tabs>
        <w:ind w:left="2520" w:hanging="360"/>
      </w:pPr>
      <w:rPr>
        <w:rFonts w:ascii="Times New Roman" w:hAnsi="Times New Roman" w:hint="default"/>
      </w:rPr>
    </w:lvl>
    <w:lvl w:ilvl="4" w:tplc="982C3EA0" w:tentative="1">
      <w:start w:val="1"/>
      <w:numFmt w:val="bullet"/>
      <w:lvlText w:val="•"/>
      <w:lvlJc w:val="left"/>
      <w:pPr>
        <w:tabs>
          <w:tab w:val="num" w:pos="3240"/>
        </w:tabs>
        <w:ind w:left="3240" w:hanging="360"/>
      </w:pPr>
      <w:rPr>
        <w:rFonts w:ascii="Times New Roman" w:hAnsi="Times New Roman" w:hint="default"/>
      </w:rPr>
    </w:lvl>
    <w:lvl w:ilvl="5" w:tplc="F860051C" w:tentative="1">
      <w:start w:val="1"/>
      <w:numFmt w:val="bullet"/>
      <w:lvlText w:val="•"/>
      <w:lvlJc w:val="left"/>
      <w:pPr>
        <w:tabs>
          <w:tab w:val="num" w:pos="3960"/>
        </w:tabs>
        <w:ind w:left="3960" w:hanging="360"/>
      </w:pPr>
      <w:rPr>
        <w:rFonts w:ascii="Times New Roman" w:hAnsi="Times New Roman" w:hint="default"/>
      </w:rPr>
    </w:lvl>
    <w:lvl w:ilvl="6" w:tplc="5394B35A" w:tentative="1">
      <w:start w:val="1"/>
      <w:numFmt w:val="bullet"/>
      <w:lvlText w:val="•"/>
      <w:lvlJc w:val="left"/>
      <w:pPr>
        <w:tabs>
          <w:tab w:val="num" w:pos="4680"/>
        </w:tabs>
        <w:ind w:left="4680" w:hanging="360"/>
      </w:pPr>
      <w:rPr>
        <w:rFonts w:ascii="Times New Roman" w:hAnsi="Times New Roman" w:hint="default"/>
      </w:rPr>
    </w:lvl>
    <w:lvl w:ilvl="7" w:tplc="2EDAD77C" w:tentative="1">
      <w:start w:val="1"/>
      <w:numFmt w:val="bullet"/>
      <w:lvlText w:val="•"/>
      <w:lvlJc w:val="left"/>
      <w:pPr>
        <w:tabs>
          <w:tab w:val="num" w:pos="5400"/>
        </w:tabs>
        <w:ind w:left="5400" w:hanging="360"/>
      </w:pPr>
      <w:rPr>
        <w:rFonts w:ascii="Times New Roman" w:hAnsi="Times New Roman" w:hint="default"/>
      </w:rPr>
    </w:lvl>
    <w:lvl w:ilvl="8" w:tplc="42AC1D40" w:tentative="1">
      <w:start w:val="1"/>
      <w:numFmt w:val="bullet"/>
      <w:lvlText w:val="•"/>
      <w:lvlJc w:val="left"/>
      <w:pPr>
        <w:tabs>
          <w:tab w:val="num" w:pos="6120"/>
        </w:tabs>
        <w:ind w:left="6120" w:hanging="360"/>
      </w:pPr>
      <w:rPr>
        <w:rFonts w:ascii="Times New Roman" w:hAnsi="Times New Roman" w:hint="default"/>
      </w:rPr>
    </w:lvl>
  </w:abstractNum>
  <w:abstractNum w:abstractNumId="45" w15:restartNumberingAfterBreak="0">
    <w:nsid w:val="785F2066"/>
    <w:multiLevelType w:val="hybridMultilevel"/>
    <w:tmpl w:val="41EC6DE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E7069DC"/>
    <w:multiLevelType w:val="hybridMultilevel"/>
    <w:tmpl w:val="F280ABA8"/>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E817DEB"/>
    <w:multiLevelType w:val="hybridMultilevel"/>
    <w:tmpl w:val="01464856"/>
    <w:lvl w:ilvl="0" w:tplc="041F0003">
      <w:start w:val="1"/>
      <w:numFmt w:val="bullet"/>
      <w:lvlText w:val="o"/>
      <w:lvlJc w:val="left"/>
      <w:pPr>
        <w:tabs>
          <w:tab w:val="num" w:pos="720"/>
        </w:tabs>
        <w:ind w:left="720" w:hanging="360"/>
      </w:pPr>
      <w:rPr>
        <w:rFonts w:ascii="Courier New" w:hAnsi="Courier New" w:cs="Courier New"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857E5E"/>
    <w:multiLevelType w:val="hybridMultilevel"/>
    <w:tmpl w:val="5E649ED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E2A9A"/>
    <w:multiLevelType w:val="hybridMultilevel"/>
    <w:tmpl w:val="3B0C9EC2"/>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num w:numId="1">
    <w:abstractNumId w:val="36"/>
  </w:num>
  <w:num w:numId="2">
    <w:abstractNumId w:val="32"/>
  </w:num>
  <w:num w:numId="3">
    <w:abstractNumId w:val="4"/>
  </w:num>
  <w:num w:numId="4">
    <w:abstractNumId w:val="46"/>
  </w:num>
  <w:num w:numId="5">
    <w:abstractNumId w:val="23"/>
  </w:num>
  <w:num w:numId="6">
    <w:abstractNumId w:val="24"/>
  </w:num>
  <w:num w:numId="7">
    <w:abstractNumId w:val="1"/>
  </w:num>
  <w:num w:numId="8">
    <w:abstractNumId w:val="9"/>
  </w:num>
  <w:num w:numId="9">
    <w:abstractNumId w:val="35"/>
  </w:num>
  <w:num w:numId="10">
    <w:abstractNumId w:val="5"/>
  </w:num>
  <w:num w:numId="11">
    <w:abstractNumId w:val="39"/>
  </w:num>
  <w:num w:numId="12">
    <w:abstractNumId w:val="15"/>
  </w:num>
  <w:num w:numId="13">
    <w:abstractNumId w:val="6"/>
  </w:num>
  <w:num w:numId="14">
    <w:abstractNumId w:val="27"/>
  </w:num>
  <w:num w:numId="15">
    <w:abstractNumId w:val="21"/>
  </w:num>
  <w:num w:numId="16">
    <w:abstractNumId w:val="47"/>
  </w:num>
  <w:num w:numId="17">
    <w:abstractNumId w:val="38"/>
  </w:num>
  <w:num w:numId="18">
    <w:abstractNumId w:val="10"/>
  </w:num>
  <w:num w:numId="19">
    <w:abstractNumId w:val="49"/>
  </w:num>
  <w:num w:numId="20">
    <w:abstractNumId w:val="41"/>
  </w:num>
  <w:num w:numId="21">
    <w:abstractNumId w:val="2"/>
  </w:num>
  <w:num w:numId="22">
    <w:abstractNumId w:val="48"/>
  </w:num>
  <w:num w:numId="23">
    <w:abstractNumId w:val="42"/>
  </w:num>
  <w:num w:numId="24">
    <w:abstractNumId w:val="30"/>
  </w:num>
  <w:num w:numId="25">
    <w:abstractNumId w:val="29"/>
  </w:num>
  <w:num w:numId="26">
    <w:abstractNumId w:val="28"/>
  </w:num>
  <w:num w:numId="27">
    <w:abstractNumId w:val="8"/>
  </w:num>
  <w:num w:numId="28">
    <w:abstractNumId w:val="33"/>
  </w:num>
  <w:num w:numId="29">
    <w:abstractNumId w:val="12"/>
  </w:num>
  <w:num w:numId="30">
    <w:abstractNumId w:val="40"/>
  </w:num>
  <w:num w:numId="31">
    <w:abstractNumId w:val="16"/>
  </w:num>
  <w:num w:numId="32">
    <w:abstractNumId w:val="44"/>
  </w:num>
  <w:num w:numId="33">
    <w:abstractNumId w:val="18"/>
  </w:num>
  <w:num w:numId="34">
    <w:abstractNumId w:val="17"/>
  </w:num>
  <w:num w:numId="35">
    <w:abstractNumId w:val="7"/>
  </w:num>
  <w:num w:numId="36">
    <w:abstractNumId w:val="13"/>
  </w:num>
  <w:num w:numId="37">
    <w:abstractNumId w:val="20"/>
  </w:num>
  <w:num w:numId="38">
    <w:abstractNumId w:val="14"/>
  </w:num>
  <w:num w:numId="39">
    <w:abstractNumId w:val="3"/>
  </w:num>
  <w:num w:numId="40">
    <w:abstractNumId w:val="22"/>
    <w:lvlOverride w:ilvl="0">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num>
  <w:num w:numId="44">
    <w:abstractNumId w:val="0"/>
  </w:num>
  <w:num w:numId="45">
    <w:abstractNumId w:val="43"/>
  </w:num>
  <w:num w:numId="46">
    <w:abstractNumId w:val="37"/>
  </w:num>
  <w:num w:numId="47">
    <w:abstractNumId w:val="45"/>
  </w:num>
  <w:num w:numId="48">
    <w:abstractNumId w:val="11"/>
  </w:num>
  <w:num w:numId="49">
    <w:abstractNumId w:val="19"/>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419"/>
    <w:rsid w:val="00002778"/>
    <w:rsid w:val="00006C9C"/>
    <w:rsid w:val="000136B8"/>
    <w:rsid w:val="00014E68"/>
    <w:rsid w:val="00017699"/>
    <w:rsid w:val="00020992"/>
    <w:rsid w:val="00031D9D"/>
    <w:rsid w:val="000321D7"/>
    <w:rsid w:val="00050704"/>
    <w:rsid w:val="0005375E"/>
    <w:rsid w:val="00063C74"/>
    <w:rsid w:val="00066EDC"/>
    <w:rsid w:val="000671B6"/>
    <w:rsid w:val="000723F4"/>
    <w:rsid w:val="00075E56"/>
    <w:rsid w:val="0008619A"/>
    <w:rsid w:val="0009466E"/>
    <w:rsid w:val="000963AC"/>
    <w:rsid w:val="000A22CC"/>
    <w:rsid w:val="000A2801"/>
    <w:rsid w:val="000A6A05"/>
    <w:rsid w:val="000C1E80"/>
    <w:rsid w:val="000C3745"/>
    <w:rsid w:val="000C3D3E"/>
    <w:rsid w:val="000D1559"/>
    <w:rsid w:val="000D604D"/>
    <w:rsid w:val="000E59BC"/>
    <w:rsid w:val="000E6D91"/>
    <w:rsid w:val="00110B28"/>
    <w:rsid w:val="001140B5"/>
    <w:rsid w:val="00131D5B"/>
    <w:rsid w:val="00133FAF"/>
    <w:rsid w:val="00140A99"/>
    <w:rsid w:val="00146483"/>
    <w:rsid w:val="001505AD"/>
    <w:rsid w:val="0015531A"/>
    <w:rsid w:val="00155FA2"/>
    <w:rsid w:val="001564EE"/>
    <w:rsid w:val="0016081B"/>
    <w:rsid w:val="001657BF"/>
    <w:rsid w:val="001659BA"/>
    <w:rsid w:val="00167DFC"/>
    <w:rsid w:val="0017439F"/>
    <w:rsid w:val="00176AB5"/>
    <w:rsid w:val="00184F18"/>
    <w:rsid w:val="00191DD0"/>
    <w:rsid w:val="001975FA"/>
    <w:rsid w:val="001A2482"/>
    <w:rsid w:val="001A579A"/>
    <w:rsid w:val="001B1974"/>
    <w:rsid w:val="001B1D2F"/>
    <w:rsid w:val="001B2091"/>
    <w:rsid w:val="001B77DD"/>
    <w:rsid w:val="001C271E"/>
    <w:rsid w:val="001C5AAF"/>
    <w:rsid w:val="001D55B2"/>
    <w:rsid w:val="001E3A3C"/>
    <w:rsid w:val="001E4EC2"/>
    <w:rsid w:val="001F2B76"/>
    <w:rsid w:val="001F3EB8"/>
    <w:rsid w:val="00201CE1"/>
    <w:rsid w:val="0020286B"/>
    <w:rsid w:val="002039CF"/>
    <w:rsid w:val="00203D27"/>
    <w:rsid w:val="0020465B"/>
    <w:rsid w:val="002062BC"/>
    <w:rsid w:val="0021343D"/>
    <w:rsid w:val="00215764"/>
    <w:rsid w:val="00223C9B"/>
    <w:rsid w:val="00225B2C"/>
    <w:rsid w:val="002308FF"/>
    <w:rsid w:val="00231E3A"/>
    <w:rsid w:val="00234DB8"/>
    <w:rsid w:val="0024103C"/>
    <w:rsid w:val="00242683"/>
    <w:rsid w:val="0024331E"/>
    <w:rsid w:val="0025018E"/>
    <w:rsid w:val="00251E1A"/>
    <w:rsid w:val="0025240F"/>
    <w:rsid w:val="0025363D"/>
    <w:rsid w:val="00256F5B"/>
    <w:rsid w:val="0026104D"/>
    <w:rsid w:val="002618D9"/>
    <w:rsid w:val="002622D9"/>
    <w:rsid w:val="002724B1"/>
    <w:rsid w:val="002746BE"/>
    <w:rsid w:val="0027597A"/>
    <w:rsid w:val="0027678B"/>
    <w:rsid w:val="00287300"/>
    <w:rsid w:val="002A701A"/>
    <w:rsid w:val="002B1425"/>
    <w:rsid w:val="002B5683"/>
    <w:rsid w:val="002C7915"/>
    <w:rsid w:val="002D5477"/>
    <w:rsid w:val="002D71A4"/>
    <w:rsid w:val="002E1BEC"/>
    <w:rsid w:val="002E1F04"/>
    <w:rsid w:val="002E4893"/>
    <w:rsid w:val="002E4F80"/>
    <w:rsid w:val="002F24A7"/>
    <w:rsid w:val="002F3242"/>
    <w:rsid w:val="002F36CB"/>
    <w:rsid w:val="003012A8"/>
    <w:rsid w:val="00312EFF"/>
    <w:rsid w:val="00327CD3"/>
    <w:rsid w:val="00344A6F"/>
    <w:rsid w:val="00346FCC"/>
    <w:rsid w:val="00347530"/>
    <w:rsid w:val="00347D12"/>
    <w:rsid w:val="003502E2"/>
    <w:rsid w:val="00351AC5"/>
    <w:rsid w:val="00361B45"/>
    <w:rsid w:val="003715F0"/>
    <w:rsid w:val="003778A1"/>
    <w:rsid w:val="00380CDD"/>
    <w:rsid w:val="00383E8C"/>
    <w:rsid w:val="00384E1A"/>
    <w:rsid w:val="00385C6A"/>
    <w:rsid w:val="00385EB5"/>
    <w:rsid w:val="003868C3"/>
    <w:rsid w:val="003927CD"/>
    <w:rsid w:val="00395B0E"/>
    <w:rsid w:val="003A271E"/>
    <w:rsid w:val="003B1B1A"/>
    <w:rsid w:val="003C3C9C"/>
    <w:rsid w:val="003C62CD"/>
    <w:rsid w:val="003D4CE6"/>
    <w:rsid w:val="003E7B02"/>
    <w:rsid w:val="003F1C76"/>
    <w:rsid w:val="003F3027"/>
    <w:rsid w:val="00403DE8"/>
    <w:rsid w:val="00414540"/>
    <w:rsid w:val="0041574A"/>
    <w:rsid w:val="00416D9A"/>
    <w:rsid w:val="00420BA3"/>
    <w:rsid w:val="0043369B"/>
    <w:rsid w:val="00433780"/>
    <w:rsid w:val="00435DC8"/>
    <w:rsid w:val="00436B26"/>
    <w:rsid w:val="00443148"/>
    <w:rsid w:val="0044605C"/>
    <w:rsid w:val="0045429B"/>
    <w:rsid w:val="0045621A"/>
    <w:rsid w:val="00460AA1"/>
    <w:rsid w:val="004815B1"/>
    <w:rsid w:val="00483496"/>
    <w:rsid w:val="004863DC"/>
    <w:rsid w:val="00490425"/>
    <w:rsid w:val="00490D64"/>
    <w:rsid w:val="004A133B"/>
    <w:rsid w:val="004A1661"/>
    <w:rsid w:val="004B05A9"/>
    <w:rsid w:val="004B385D"/>
    <w:rsid w:val="004B6F18"/>
    <w:rsid w:val="004C6338"/>
    <w:rsid w:val="004C75DD"/>
    <w:rsid w:val="004D2258"/>
    <w:rsid w:val="004D50C3"/>
    <w:rsid w:val="004E09C6"/>
    <w:rsid w:val="004E458C"/>
    <w:rsid w:val="004F7F03"/>
    <w:rsid w:val="00500551"/>
    <w:rsid w:val="00500B09"/>
    <w:rsid w:val="00503089"/>
    <w:rsid w:val="005117DC"/>
    <w:rsid w:val="00514B25"/>
    <w:rsid w:val="00515A1A"/>
    <w:rsid w:val="00515E3E"/>
    <w:rsid w:val="005227B1"/>
    <w:rsid w:val="00524050"/>
    <w:rsid w:val="00524392"/>
    <w:rsid w:val="005338F9"/>
    <w:rsid w:val="00534EF2"/>
    <w:rsid w:val="00545852"/>
    <w:rsid w:val="005631F2"/>
    <w:rsid w:val="005646D4"/>
    <w:rsid w:val="005655CF"/>
    <w:rsid w:val="00570C2F"/>
    <w:rsid w:val="005817FB"/>
    <w:rsid w:val="00586322"/>
    <w:rsid w:val="005946D5"/>
    <w:rsid w:val="00597180"/>
    <w:rsid w:val="00597DC8"/>
    <w:rsid w:val="005A0262"/>
    <w:rsid w:val="005A5B30"/>
    <w:rsid w:val="005B7E39"/>
    <w:rsid w:val="005C081D"/>
    <w:rsid w:val="005C3E88"/>
    <w:rsid w:val="005C5328"/>
    <w:rsid w:val="005C5E2B"/>
    <w:rsid w:val="005E0ADF"/>
    <w:rsid w:val="005E66C4"/>
    <w:rsid w:val="005F6D9C"/>
    <w:rsid w:val="006030D8"/>
    <w:rsid w:val="00603F42"/>
    <w:rsid w:val="00607F3F"/>
    <w:rsid w:val="00630805"/>
    <w:rsid w:val="00630CFE"/>
    <w:rsid w:val="00632D84"/>
    <w:rsid w:val="0063304F"/>
    <w:rsid w:val="00633392"/>
    <w:rsid w:val="006368C8"/>
    <w:rsid w:val="006376D3"/>
    <w:rsid w:val="0064128E"/>
    <w:rsid w:val="0064565B"/>
    <w:rsid w:val="00664C57"/>
    <w:rsid w:val="00680C84"/>
    <w:rsid w:val="00684762"/>
    <w:rsid w:val="0068740E"/>
    <w:rsid w:val="006B272E"/>
    <w:rsid w:val="006D020B"/>
    <w:rsid w:val="006E2AAF"/>
    <w:rsid w:val="006E60FB"/>
    <w:rsid w:val="006E6946"/>
    <w:rsid w:val="006F10AA"/>
    <w:rsid w:val="006F3476"/>
    <w:rsid w:val="0073494A"/>
    <w:rsid w:val="00741419"/>
    <w:rsid w:val="00755BCF"/>
    <w:rsid w:val="00771C9F"/>
    <w:rsid w:val="0077382F"/>
    <w:rsid w:val="00775F77"/>
    <w:rsid w:val="0078044C"/>
    <w:rsid w:val="00781FC0"/>
    <w:rsid w:val="007833BA"/>
    <w:rsid w:val="007840BB"/>
    <w:rsid w:val="00791650"/>
    <w:rsid w:val="00792166"/>
    <w:rsid w:val="007A3ACB"/>
    <w:rsid w:val="007B08F2"/>
    <w:rsid w:val="007B2352"/>
    <w:rsid w:val="007B4A2D"/>
    <w:rsid w:val="007B6884"/>
    <w:rsid w:val="007C1EE5"/>
    <w:rsid w:val="007D1236"/>
    <w:rsid w:val="007D16F2"/>
    <w:rsid w:val="007D679B"/>
    <w:rsid w:val="007F0784"/>
    <w:rsid w:val="007F59E2"/>
    <w:rsid w:val="007F7BBB"/>
    <w:rsid w:val="008505E8"/>
    <w:rsid w:val="00856639"/>
    <w:rsid w:val="00856F3F"/>
    <w:rsid w:val="008600CD"/>
    <w:rsid w:val="00867651"/>
    <w:rsid w:val="008700D0"/>
    <w:rsid w:val="00870438"/>
    <w:rsid w:val="0087416C"/>
    <w:rsid w:val="00890EBB"/>
    <w:rsid w:val="008928D7"/>
    <w:rsid w:val="00897B2D"/>
    <w:rsid w:val="008A1992"/>
    <w:rsid w:val="008A3E57"/>
    <w:rsid w:val="008A4631"/>
    <w:rsid w:val="008B2B5D"/>
    <w:rsid w:val="008B3601"/>
    <w:rsid w:val="008D06E9"/>
    <w:rsid w:val="008D0831"/>
    <w:rsid w:val="008E0C6F"/>
    <w:rsid w:val="008E26F4"/>
    <w:rsid w:val="008F20FA"/>
    <w:rsid w:val="00901EE4"/>
    <w:rsid w:val="00907E0B"/>
    <w:rsid w:val="00925259"/>
    <w:rsid w:val="009277B4"/>
    <w:rsid w:val="00930BD8"/>
    <w:rsid w:val="00930CCB"/>
    <w:rsid w:val="00936452"/>
    <w:rsid w:val="00936D69"/>
    <w:rsid w:val="0094347A"/>
    <w:rsid w:val="00970CE1"/>
    <w:rsid w:val="00971C7F"/>
    <w:rsid w:val="00984C11"/>
    <w:rsid w:val="0098679B"/>
    <w:rsid w:val="00986EC5"/>
    <w:rsid w:val="0099266A"/>
    <w:rsid w:val="009A2D68"/>
    <w:rsid w:val="009A43F7"/>
    <w:rsid w:val="009A6F70"/>
    <w:rsid w:val="009B093A"/>
    <w:rsid w:val="009B16B9"/>
    <w:rsid w:val="009B5D19"/>
    <w:rsid w:val="009B76FE"/>
    <w:rsid w:val="009C1CEF"/>
    <w:rsid w:val="009C611C"/>
    <w:rsid w:val="009D3CD1"/>
    <w:rsid w:val="009E1DB0"/>
    <w:rsid w:val="009E2350"/>
    <w:rsid w:val="009E3196"/>
    <w:rsid w:val="009E5513"/>
    <w:rsid w:val="009E6479"/>
    <w:rsid w:val="009E6554"/>
    <w:rsid w:val="009F17A0"/>
    <w:rsid w:val="009F2E05"/>
    <w:rsid w:val="00A019E3"/>
    <w:rsid w:val="00A02722"/>
    <w:rsid w:val="00A149BD"/>
    <w:rsid w:val="00A16443"/>
    <w:rsid w:val="00A2093C"/>
    <w:rsid w:val="00A22259"/>
    <w:rsid w:val="00A26DFE"/>
    <w:rsid w:val="00A47F84"/>
    <w:rsid w:val="00A607A2"/>
    <w:rsid w:val="00A62A64"/>
    <w:rsid w:val="00A6372A"/>
    <w:rsid w:val="00A708CC"/>
    <w:rsid w:val="00A71595"/>
    <w:rsid w:val="00A7224D"/>
    <w:rsid w:val="00A919B2"/>
    <w:rsid w:val="00A92A65"/>
    <w:rsid w:val="00AA5956"/>
    <w:rsid w:val="00AB03E8"/>
    <w:rsid w:val="00AB30DF"/>
    <w:rsid w:val="00AB4030"/>
    <w:rsid w:val="00AB47F6"/>
    <w:rsid w:val="00AC2FBD"/>
    <w:rsid w:val="00AC35F4"/>
    <w:rsid w:val="00AC48CD"/>
    <w:rsid w:val="00AC5F6E"/>
    <w:rsid w:val="00AC7F55"/>
    <w:rsid w:val="00AD396F"/>
    <w:rsid w:val="00AD617C"/>
    <w:rsid w:val="00AE16EE"/>
    <w:rsid w:val="00AE5861"/>
    <w:rsid w:val="00AF1235"/>
    <w:rsid w:val="00B02A78"/>
    <w:rsid w:val="00B06321"/>
    <w:rsid w:val="00B12C38"/>
    <w:rsid w:val="00B16647"/>
    <w:rsid w:val="00B26393"/>
    <w:rsid w:val="00B36FA7"/>
    <w:rsid w:val="00B3722C"/>
    <w:rsid w:val="00B51849"/>
    <w:rsid w:val="00B53214"/>
    <w:rsid w:val="00B706F5"/>
    <w:rsid w:val="00B730F6"/>
    <w:rsid w:val="00B830FD"/>
    <w:rsid w:val="00B871C5"/>
    <w:rsid w:val="00B91AAD"/>
    <w:rsid w:val="00B96F83"/>
    <w:rsid w:val="00BA291C"/>
    <w:rsid w:val="00BA61B2"/>
    <w:rsid w:val="00BA6A1B"/>
    <w:rsid w:val="00BA6DB0"/>
    <w:rsid w:val="00BB18A6"/>
    <w:rsid w:val="00BB4743"/>
    <w:rsid w:val="00BC6688"/>
    <w:rsid w:val="00BE4FD8"/>
    <w:rsid w:val="00BE59AF"/>
    <w:rsid w:val="00C00510"/>
    <w:rsid w:val="00C033D8"/>
    <w:rsid w:val="00C0663B"/>
    <w:rsid w:val="00C134F5"/>
    <w:rsid w:val="00C14F38"/>
    <w:rsid w:val="00C46EAA"/>
    <w:rsid w:val="00C528A0"/>
    <w:rsid w:val="00C570F9"/>
    <w:rsid w:val="00C62C8C"/>
    <w:rsid w:val="00CA2EDA"/>
    <w:rsid w:val="00CA3455"/>
    <w:rsid w:val="00CB2999"/>
    <w:rsid w:val="00CC6314"/>
    <w:rsid w:val="00CD7389"/>
    <w:rsid w:val="00CF29D7"/>
    <w:rsid w:val="00D00D54"/>
    <w:rsid w:val="00D126D4"/>
    <w:rsid w:val="00D22931"/>
    <w:rsid w:val="00D232F3"/>
    <w:rsid w:val="00D24D33"/>
    <w:rsid w:val="00D26538"/>
    <w:rsid w:val="00D51AD4"/>
    <w:rsid w:val="00D57743"/>
    <w:rsid w:val="00D63127"/>
    <w:rsid w:val="00D63D0F"/>
    <w:rsid w:val="00D65322"/>
    <w:rsid w:val="00D709E5"/>
    <w:rsid w:val="00D70EC7"/>
    <w:rsid w:val="00D73E1D"/>
    <w:rsid w:val="00D80930"/>
    <w:rsid w:val="00D95FF6"/>
    <w:rsid w:val="00D97508"/>
    <w:rsid w:val="00D97F9D"/>
    <w:rsid w:val="00DB03BC"/>
    <w:rsid w:val="00DB4BAA"/>
    <w:rsid w:val="00DC3390"/>
    <w:rsid w:val="00DC6146"/>
    <w:rsid w:val="00DD3629"/>
    <w:rsid w:val="00DE0358"/>
    <w:rsid w:val="00DE6A05"/>
    <w:rsid w:val="00DF0E72"/>
    <w:rsid w:val="00DF3D81"/>
    <w:rsid w:val="00DF4F4A"/>
    <w:rsid w:val="00DF7036"/>
    <w:rsid w:val="00E06958"/>
    <w:rsid w:val="00E170D3"/>
    <w:rsid w:val="00E33088"/>
    <w:rsid w:val="00E33FF8"/>
    <w:rsid w:val="00E42A99"/>
    <w:rsid w:val="00E464B7"/>
    <w:rsid w:val="00E508C8"/>
    <w:rsid w:val="00E54834"/>
    <w:rsid w:val="00E64705"/>
    <w:rsid w:val="00E82B59"/>
    <w:rsid w:val="00E84B06"/>
    <w:rsid w:val="00E937F7"/>
    <w:rsid w:val="00E94211"/>
    <w:rsid w:val="00E943DF"/>
    <w:rsid w:val="00EA7153"/>
    <w:rsid w:val="00EB1AEE"/>
    <w:rsid w:val="00EC7812"/>
    <w:rsid w:val="00ED2DE1"/>
    <w:rsid w:val="00ED37FB"/>
    <w:rsid w:val="00ED764D"/>
    <w:rsid w:val="00EE0B66"/>
    <w:rsid w:val="00EE1BE3"/>
    <w:rsid w:val="00EE6028"/>
    <w:rsid w:val="00EF28EB"/>
    <w:rsid w:val="00EF2DB7"/>
    <w:rsid w:val="00F03C79"/>
    <w:rsid w:val="00F0417C"/>
    <w:rsid w:val="00F10948"/>
    <w:rsid w:val="00F11D14"/>
    <w:rsid w:val="00F30094"/>
    <w:rsid w:val="00F3356C"/>
    <w:rsid w:val="00F34692"/>
    <w:rsid w:val="00F52369"/>
    <w:rsid w:val="00F5471C"/>
    <w:rsid w:val="00F55060"/>
    <w:rsid w:val="00F71651"/>
    <w:rsid w:val="00F80866"/>
    <w:rsid w:val="00F93D6B"/>
    <w:rsid w:val="00FA1853"/>
    <w:rsid w:val="00FA67E7"/>
    <w:rsid w:val="00FB28E0"/>
    <w:rsid w:val="00FB5943"/>
    <w:rsid w:val="00FC28BE"/>
    <w:rsid w:val="00FC6954"/>
    <w:rsid w:val="00FC71A0"/>
    <w:rsid w:val="00FD2A62"/>
    <w:rsid w:val="00FD314C"/>
    <w:rsid w:val="00FD7833"/>
    <w:rsid w:val="00FE64F4"/>
    <w:rsid w:val="00FF6B5E"/>
    <w:rsid w:val="00FF739E"/>
    <w:rsid w:val="00FF75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DC477"/>
  <w15:docId w15:val="{B9D229D1-6C46-4C12-A5A0-4FBFCBA9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qFormat/>
    <w:pPr>
      <w:keepNext/>
      <w:jc w:val="center"/>
      <w:outlineLvl w:val="0"/>
    </w:pPr>
    <w:rPr>
      <w:b/>
      <w:szCs w:val="24"/>
      <w:lang w:val="pt-BR"/>
    </w:rPr>
  </w:style>
  <w:style w:type="paragraph" w:styleId="Balk2">
    <w:name w:val="heading 2"/>
    <w:basedOn w:val="Normal"/>
    <w:next w:val="Normal"/>
    <w:qFormat/>
    <w:pPr>
      <w:keepNext/>
      <w:ind w:right="-517"/>
      <w:outlineLvl w:val="1"/>
    </w:pPr>
    <w:rPr>
      <w:b/>
      <w:szCs w:val="24"/>
      <w:u w:val="single"/>
      <w:lang w:val="pt-BR"/>
    </w:rPr>
  </w:style>
  <w:style w:type="paragraph" w:styleId="Balk3">
    <w:name w:val="heading 3"/>
    <w:basedOn w:val="Normal"/>
    <w:next w:val="Normal"/>
    <w:qFormat/>
    <w:pPr>
      <w:keepNext/>
      <w:jc w:val="center"/>
      <w:outlineLvl w:val="2"/>
    </w:pPr>
    <w:rPr>
      <w:b/>
      <w:sz w:val="24"/>
      <w:szCs w:val="24"/>
      <w:lang w:val="pt-BR"/>
    </w:rPr>
  </w:style>
  <w:style w:type="paragraph" w:styleId="Balk4">
    <w:name w:val="heading 4"/>
    <w:basedOn w:val="Normal"/>
    <w:next w:val="Normal"/>
    <w:qFormat/>
    <w:pPr>
      <w:keepNext/>
      <w:jc w:val="both"/>
      <w:outlineLvl w:val="3"/>
    </w:pPr>
    <w:rPr>
      <w:b/>
      <w:sz w:val="22"/>
      <w:szCs w:val="24"/>
      <w:lang w:val="pt-BR"/>
    </w:rPr>
  </w:style>
  <w:style w:type="paragraph" w:styleId="Balk5">
    <w:name w:val="heading 5"/>
    <w:basedOn w:val="Normal"/>
    <w:next w:val="Normal"/>
    <w:qFormat/>
    <w:pPr>
      <w:keepNext/>
      <w:outlineLvl w:val="4"/>
    </w:pPr>
    <w:rPr>
      <w:b/>
      <w:sz w:val="24"/>
      <w:szCs w:val="24"/>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keepNext/>
      <w:jc w:val="center"/>
      <w:outlineLvl w:val="6"/>
    </w:pPr>
    <w:rPr>
      <w:rFonts w:ascii="Tahoma" w:hAnsi="Tahoma" w:cs="Tahoma"/>
      <w:b/>
      <w:sz w:val="18"/>
      <w:szCs w:val="18"/>
      <w:lang w:val="pt-BR"/>
    </w:rPr>
  </w:style>
  <w:style w:type="paragraph" w:styleId="Balk8">
    <w:name w:val="heading 8"/>
    <w:basedOn w:val="Normal"/>
    <w:next w:val="Normal"/>
    <w:qFormat/>
    <w:pPr>
      <w:spacing w:before="240" w:after="60"/>
      <w:outlineLvl w:val="7"/>
    </w:pPr>
    <w:rPr>
      <w:i/>
      <w:i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sz w:val="24"/>
      <w:szCs w:val="24"/>
    </w:rPr>
  </w:style>
  <w:style w:type="paragraph" w:styleId="KonuBal">
    <w:name w:val="Title"/>
    <w:basedOn w:val="Normal"/>
    <w:qFormat/>
    <w:pPr>
      <w:jc w:val="center"/>
    </w:pPr>
    <w:rPr>
      <w:b/>
      <w:bCs/>
      <w:sz w:val="22"/>
      <w:szCs w:val="24"/>
      <w:lang w:val="pt-BR"/>
    </w:rPr>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styleId="SayfaNumaras">
    <w:name w:val="page number"/>
    <w:basedOn w:val="VarsaylanParagrafYazTipi"/>
  </w:style>
  <w:style w:type="paragraph" w:styleId="GvdeMetni">
    <w:name w:val="Body Text"/>
    <w:basedOn w:val="Normal"/>
    <w:pPr>
      <w:spacing w:line="480" w:lineRule="auto"/>
      <w:jc w:val="both"/>
    </w:pPr>
    <w:rPr>
      <w:sz w:val="24"/>
      <w:szCs w:val="24"/>
    </w:rPr>
  </w:style>
  <w:style w:type="paragraph" w:customStyle="1" w:styleId="xl27">
    <w:name w:val="xl27"/>
    <w:basedOn w:val="Normal"/>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styleId="GvdeMetni2">
    <w:name w:val="Body Text 2"/>
    <w:basedOn w:val="Normal"/>
    <w:pPr>
      <w:spacing w:after="120" w:line="480" w:lineRule="auto"/>
    </w:pPr>
  </w:style>
  <w:style w:type="paragraph" w:styleId="GvdeMetniGirintisi">
    <w:name w:val="Body Text Indent"/>
    <w:basedOn w:val="Normal"/>
    <w:pPr>
      <w:spacing w:after="120"/>
      <w:ind w:left="283"/>
    </w:pPr>
  </w:style>
  <w:style w:type="paragraph" w:styleId="GvdeMetniGirintisi2">
    <w:name w:val="Body Text Indent 2"/>
    <w:basedOn w:val="Normal"/>
    <w:pPr>
      <w:spacing w:after="120" w:line="480" w:lineRule="auto"/>
      <w:ind w:left="283"/>
    </w:pPr>
  </w:style>
  <w:style w:type="paragraph" w:styleId="BalonMetni">
    <w:name w:val="Balloon Text"/>
    <w:basedOn w:val="Normal"/>
    <w:link w:val="BalonMetniChar"/>
    <w:rsid w:val="00031D9D"/>
    <w:rPr>
      <w:rFonts w:ascii="Segoe UI" w:hAnsi="Segoe UI" w:cs="Segoe UI"/>
      <w:sz w:val="18"/>
      <w:szCs w:val="18"/>
    </w:rPr>
  </w:style>
  <w:style w:type="paragraph" w:styleId="GvdeMetni3">
    <w:name w:val="Body Text 3"/>
    <w:basedOn w:val="Normal"/>
    <w:pPr>
      <w:spacing w:after="120"/>
    </w:pPr>
    <w:rPr>
      <w:sz w:val="16"/>
      <w:szCs w:val="16"/>
    </w:rPr>
  </w:style>
  <w:style w:type="character" w:customStyle="1" w:styleId="BalonMetniChar">
    <w:name w:val="Balon Metni Char"/>
    <w:link w:val="BalonMetni"/>
    <w:rsid w:val="00031D9D"/>
    <w:rPr>
      <w:rFonts w:ascii="Segoe UI" w:hAnsi="Segoe UI" w:cs="Segoe UI"/>
      <w:sz w:val="18"/>
      <w:szCs w:val="18"/>
    </w:rPr>
  </w:style>
  <w:style w:type="character" w:styleId="Gl">
    <w:name w:val="Strong"/>
    <w:basedOn w:val="VarsaylanParagrafYazTipi"/>
    <w:uiPriority w:val="22"/>
    <w:qFormat/>
    <w:rsid w:val="003475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68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1846</Words>
  <Characters>10523</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ERCİYES ÜNİVERSİTESİ TIP FAKÜLTESİ</vt:lpstr>
    </vt:vector>
  </TitlesOfParts>
  <Company/>
  <LinksUpToDate>false</LinksUpToDate>
  <CharactersWithSpaces>12345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ERCİYES ÜNİVERSİTESİ TIP FAKÜLTESİ</dc:title>
  <dc:creator>Administrator</dc:creator>
  <cp:lastModifiedBy>blg-11-173</cp:lastModifiedBy>
  <cp:revision>4</cp:revision>
  <cp:lastPrinted>2017-07-10T13:37:00Z</cp:lastPrinted>
  <dcterms:created xsi:type="dcterms:W3CDTF">2026-07-08T12:22:00Z</dcterms:created>
  <dcterms:modified xsi:type="dcterms:W3CDTF">2026-07-30T07:33:00Z</dcterms:modified>
</cp:coreProperties>
</file>